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308A" w14:textId="1894E039" w:rsidR="0055171E" w:rsidRPr="00E3415B" w:rsidRDefault="008A5EB0" w:rsidP="00E3415B">
      <w:pPr>
        <w:ind w:left="520"/>
        <w:jc w:val="center"/>
        <w:rPr>
          <w:b/>
        </w:rPr>
      </w:pPr>
      <w:r w:rsidRPr="00E3415B">
        <w:rPr>
          <w:b/>
        </w:rPr>
        <w:t>THE UNIVERSITY OF THE WEST INDIES</w:t>
      </w:r>
    </w:p>
    <w:p w14:paraId="7073F509" w14:textId="77777777" w:rsidR="0055171E" w:rsidRPr="00E3415B" w:rsidRDefault="0055171E" w:rsidP="00E3415B">
      <w:pPr>
        <w:ind w:left="520"/>
        <w:jc w:val="center"/>
        <w:rPr>
          <w:b/>
        </w:rPr>
      </w:pPr>
    </w:p>
    <w:p w14:paraId="75696A71" w14:textId="162BBE24" w:rsidR="00A761A8" w:rsidRPr="00E3415B" w:rsidRDefault="008A5EB0" w:rsidP="00E3415B">
      <w:pPr>
        <w:ind w:left="520"/>
        <w:jc w:val="center"/>
        <w:rPr>
          <w:b/>
        </w:rPr>
      </w:pPr>
      <w:r w:rsidRPr="00E3415B">
        <w:rPr>
          <w:b/>
        </w:rPr>
        <w:t>DIGITAL TRANSFORMATION PROJECT</w:t>
      </w:r>
    </w:p>
    <w:p w14:paraId="75696A72" w14:textId="77777777" w:rsidR="00A761A8" w:rsidRPr="00E3415B" w:rsidRDefault="00A761A8" w:rsidP="00E3415B">
      <w:pPr>
        <w:pStyle w:val="BodyText"/>
        <w:jc w:val="center"/>
        <w:rPr>
          <w:b/>
        </w:rPr>
      </w:pPr>
    </w:p>
    <w:p w14:paraId="75696A73" w14:textId="7850966E" w:rsidR="00A761A8" w:rsidRPr="00E3415B" w:rsidRDefault="008A5EB0" w:rsidP="00E3415B">
      <w:pPr>
        <w:ind w:left="128" w:right="127"/>
        <w:jc w:val="center"/>
        <w:rPr>
          <w:b/>
        </w:rPr>
      </w:pPr>
      <w:r w:rsidRPr="00E3415B">
        <w:rPr>
          <w:b/>
        </w:rPr>
        <w:t>TERMS OF REFERENCE</w:t>
      </w:r>
    </w:p>
    <w:p w14:paraId="356CFA3A" w14:textId="77777777" w:rsidR="0055171E" w:rsidRPr="00E3415B" w:rsidRDefault="0055171E" w:rsidP="00E3415B">
      <w:pPr>
        <w:ind w:left="128" w:right="127"/>
        <w:jc w:val="center"/>
        <w:rPr>
          <w:b/>
        </w:rPr>
      </w:pPr>
    </w:p>
    <w:p w14:paraId="5224A2C1" w14:textId="7F77962E" w:rsidR="0055171E" w:rsidRPr="00E3415B" w:rsidRDefault="0055171E" w:rsidP="00E3415B">
      <w:pPr>
        <w:ind w:left="100"/>
        <w:jc w:val="center"/>
        <w:rPr>
          <w:b/>
          <w:bCs/>
          <w:u w:val="single"/>
          <w:lang w:val="en-GB"/>
        </w:rPr>
      </w:pPr>
      <w:r w:rsidRPr="00E3415B">
        <w:rPr>
          <w:b/>
          <w:bCs/>
          <w:u w:val="single"/>
          <w:lang w:val="en-GB"/>
        </w:rPr>
        <w:t xml:space="preserve">CONSULTANCY SERVICES FOR COMPLETING THE DEVELOPMENT, IMPLEMENTATION AND TRAINING FOR A ONEUWI </w:t>
      </w:r>
      <w:r w:rsidR="00A20B3A" w:rsidRPr="00E3415B">
        <w:rPr>
          <w:b/>
          <w:bCs/>
          <w:u w:val="single"/>
          <w:lang w:val="en-GB"/>
        </w:rPr>
        <w:t>STAFF</w:t>
      </w:r>
      <w:r w:rsidRPr="00E3415B">
        <w:rPr>
          <w:b/>
          <w:bCs/>
          <w:u w:val="single"/>
          <w:lang w:val="en-GB"/>
        </w:rPr>
        <w:t xml:space="preserve"> PORTAL</w:t>
      </w:r>
    </w:p>
    <w:p w14:paraId="75696A74" w14:textId="491F559F" w:rsidR="00A761A8" w:rsidRPr="00E3415B" w:rsidRDefault="008A5EB0" w:rsidP="00E3415B">
      <w:pPr>
        <w:ind w:left="128" w:right="129"/>
        <w:jc w:val="center"/>
        <w:rPr>
          <w:b/>
          <w:u w:val="single"/>
        </w:rPr>
      </w:pPr>
      <w:r w:rsidRPr="00E3415B">
        <w:rPr>
          <w:b/>
          <w:u w:val="single"/>
        </w:rPr>
        <w:t>FOR THE UNIVERSITY OF THE WEST INDIES</w:t>
      </w:r>
    </w:p>
    <w:p w14:paraId="75696A75" w14:textId="77777777" w:rsidR="00A761A8" w:rsidRDefault="00A761A8" w:rsidP="00E3415B">
      <w:pPr>
        <w:pStyle w:val="BodyText"/>
        <w:jc w:val="both"/>
        <w:rPr>
          <w:b/>
        </w:rPr>
      </w:pPr>
    </w:p>
    <w:p w14:paraId="24D840EC" w14:textId="77777777" w:rsidR="00E3415B" w:rsidRPr="00E3415B" w:rsidRDefault="00E3415B" w:rsidP="00E3415B">
      <w:pPr>
        <w:pStyle w:val="BodyText"/>
        <w:jc w:val="both"/>
        <w:rPr>
          <w:b/>
        </w:rPr>
      </w:pPr>
    </w:p>
    <w:p w14:paraId="75696A76" w14:textId="77777777" w:rsidR="00A761A8" w:rsidRPr="00E3415B" w:rsidRDefault="008A5EB0" w:rsidP="00E3415B">
      <w:pPr>
        <w:pStyle w:val="ListParagraph"/>
        <w:numPr>
          <w:ilvl w:val="0"/>
          <w:numId w:val="5"/>
        </w:numPr>
        <w:tabs>
          <w:tab w:val="left" w:pos="720"/>
        </w:tabs>
        <w:ind w:left="720" w:hanging="720"/>
        <w:rPr>
          <w:b/>
        </w:rPr>
      </w:pPr>
      <w:r w:rsidRPr="00E3415B">
        <w:rPr>
          <w:b/>
          <w:u w:val="thick"/>
        </w:rPr>
        <w:t>BACKGROUND</w:t>
      </w:r>
    </w:p>
    <w:p w14:paraId="75696A77" w14:textId="77777777" w:rsidR="00A761A8" w:rsidRPr="00E3415B" w:rsidRDefault="00A761A8" w:rsidP="00E3415B">
      <w:pPr>
        <w:pStyle w:val="BodyText"/>
        <w:jc w:val="both"/>
        <w:rPr>
          <w:b/>
        </w:rPr>
      </w:pPr>
    </w:p>
    <w:p w14:paraId="75696A78" w14:textId="53C8F09B" w:rsidR="00A761A8" w:rsidRPr="00E3415B" w:rsidRDefault="008A5EB0" w:rsidP="00E3415B">
      <w:pPr>
        <w:pStyle w:val="ListParagraph"/>
        <w:numPr>
          <w:ilvl w:val="1"/>
          <w:numId w:val="5"/>
        </w:numPr>
        <w:tabs>
          <w:tab w:val="left" w:pos="0"/>
        </w:tabs>
        <w:ind w:left="0" w:right="114" w:firstLine="0"/>
      </w:pPr>
      <w:r w:rsidRPr="00E3415B">
        <w:t xml:space="preserve">The University of the West Indies (UWI) was established in 1948 and is the largest and </w:t>
      </w:r>
      <w:r w:rsidR="00986034" w:rsidRPr="00E3415B">
        <w:t>longest-standing</w:t>
      </w:r>
      <w:r w:rsidRPr="00E3415B">
        <w:t xml:space="preserve"> higher education provider in the English-speaking Caribbean. The university comprises five campuses,</w:t>
      </w:r>
      <w:r w:rsidRPr="00E3415B">
        <w:rPr>
          <w:spacing w:val="-9"/>
        </w:rPr>
        <w:t xml:space="preserve"> </w:t>
      </w:r>
      <w:r w:rsidRPr="00E3415B">
        <w:t>namely,</w:t>
      </w:r>
      <w:r w:rsidRPr="00E3415B">
        <w:rPr>
          <w:spacing w:val="-8"/>
        </w:rPr>
        <w:t xml:space="preserve"> </w:t>
      </w:r>
      <w:r w:rsidRPr="00E3415B">
        <w:t>the</w:t>
      </w:r>
      <w:r w:rsidRPr="00E3415B">
        <w:rPr>
          <w:spacing w:val="-5"/>
        </w:rPr>
        <w:t xml:space="preserve"> </w:t>
      </w:r>
      <w:r w:rsidRPr="00E3415B">
        <w:t>Mona</w:t>
      </w:r>
      <w:r w:rsidRPr="00E3415B">
        <w:rPr>
          <w:spacing w:val="-6"/>
        </w:rPr>
        <w:t xml:space="preserve"> </w:t>
      </w:r>
      <w:r w:rsidRPr="00E3415B">
        <w:t>Campus</w:t>
      </w:r>
      <w:r w:rsidRPr="00E3415B">
        <w:rPr>
          <w:spacing w:val="-5"/>
        </w:rPr>
        <w:t xml:space="preserve"> </w:t>
      </w:r>
      <w:r w:rsidRPr="00E3415B">
        <w:t>in</w:t>
      </w:r>
      <w:r w:rsidRPr="00E3415B">
        <w:rPr>
          <w:spacing w:val="-8"/>
        </w:rPr>
        <w:t xml:space="preserve"> </w:t>
      </w:r>
      <w:r w:rsidRPr="00E3415B">
        <w:t>Jamaica;</w:t>
      </w:r>
      <w:r w:rsidRPr="00E3415B">
        <w:rPr>
          <w:spacing w:val="-8"/>
        </w:rPr>
        <w:t xml:space="preserve"> </w:t>
      </w:r>
      <w:r w:rsidRPr="00E3415B">
        <w:t>St.</w:t>
      </w:r>
      <w:r w:rsidRPr="00E3415B">
        <w:rPr>
          <w:spacing w:val="-5"/>
        </w:rPr>
        <w:t xml:space="preserve"> </w:t>
      </w:r>
      <w:r w:rsidRPr="00E3415B">
        <w:t>Augustine</w:t>
      </w:r>
      <w:r w:rsidRPr="00E3415B">
        <w:rPr>
          <w:spacing w:val="-6"/>
        </w:rPr>
        <w:t xml:space="preserve"> </w:t>
      </w:r>
      <w:r w:rsidRPr="00E3415B">
        <w:t>Campus</w:t>
      </w:r>
      <w:r w:rsidRPr="00E3415B">
        <w:rPr>
          <w:spacing w:val="-5"/>
        </w:rPr>
        <w:t xml:space="preserve"> </w:t>
      </w:r>
      <w:r w:rsidRPr="00E3415B">
        <w:t>in</w:t>
      </w:r>
      <w:r w:rsidRPr="00E3415B">
        <w:rPr>
          <w:spacing w:val="-6"/>
        </w:rPr>
        <w:t xml:space="preserve"> </w:t>
      </w:r>
      <w:r w:rsidRPr="00E3415B">
        <w:t>Trinidad</w:t>
      </w:r>
      <w:r w:rsidRPr="00E3415B">
        <w:rPr>
          <w:spacing w:val="-5"/>
        </w:rPr>
        <w:t xml:space="preserve"> </w:t>
      </w:r>
      <w:r w:rsidRPr="00E3415B">
        <w:t>and</w:t>
      </w:r>
      <w:r w:rsidRPr="00E3415B">
        <w:rPr>
          <w:spacing w:val="-8"/>
        </w:rPr>
        <w:t xml:space="preserve"> </w:t>
      </w:r>
      <w:r w:rsidRPr="00E3415B">
        <w:t>Tobago;</w:t>
      </w:r>
      <w:r w:rsidRPr="00E3415B">
        <w:rPr>
          <w:spacing w:val="-5"/>
        </w:rPr>
        <w:t xml:space="preserve"> </w:t>
      </w:r>
      <w:r w:rsidRPr="00E3415B">
        <w:t>the</w:t>
      </w:r>
      <w:r w:rsidRPr="00E3415B">
        <w:rPr>
          <w:spacing w:val="-5"/>
        </w:rPr>
        <w:t xml:space="preserve"> </w:t>
      </w:r>
      <w:r w:rsidRPr="00E3415B">
        <w:rPr>
          <w:spacing w:val="-3"/>
        </w:rPr>
        <w:t xml:space="preserve">Cave </w:t>
      </w:r>
      <w:r w:rsidRPr="00E3415B">
        <w:t>Hill</w:t>
      </w:r>
      <w:r w:rsidRPr="00E3415B">
        <w:rPr>
          <w:spacing w:val="-6"/>
        </w:rPr>
        <w:t xml:space="preserve"> </w:t>
      </w:r>
      <w:r w:rsidR="00AA32E7" w:rsidRPr="00E3415B">
        <w:t>C</w:t>
      </w:r>
      <w:r w:rsidRPr="00E3415B">
        <w:t>ampus</w:t>
      </w:r>
      <w:r w:rsidRPr="00E3415B">
        <w:rPr>
          <w:spacing w:val="-8"/>
        </w:rPr>
        <w:t xml:space="preserve"> </w:t>
      </w:r>
      <w:r w:rsidRPr="00E3415B">
        <w:t>in</w:t>
      </w:r>
      <w:r w:rsidRPr="00E3415B">
        <w:rPr>
          <w:spacing w:val="-6"/>
        </w:rPr>
        <w:t xml:space="preserve"> </w:t>
      </w:r>
      <w:r w:rsidRPr="00E3415B">
        <w:t>Barbados;</w:t>
      </w:r>
      <w:r w:rsidRPr="00E3415B">
        <w:rPr>
          <w:spacing w:val="-8"/>
        </w:rPr>
        <w:t xml:space="preserve"> </w:t>
      </w:r>
      <w:r w:rsidRPr="00E3415B">
        <w:t>the</w:t>
      </w:r>
      <w:r w:rsidRPr="00E3415B">
        <w:rPr>
          <w:spacing w:val="-6"/>
        </w:rPr>
        <w:t xml:space="preserve"> </w:t>
      </w:r>
      <w:r w:rsidRPr="00E3415B">
        <w:t>Five</w:t>
      </w:r>
      <w:r w:rsidRPr="00E3415B">
        <w:rPr>
          <w:spacing w:val="-6"/>
        </w:rPr>
        <w:t xml:space="preserve"> </w:t>
      </w:r>
      <w:r w:rsidRPr="00E3415B">
        <w:t>Islands</w:t>
      </w:r>
      <w:r w:rsidRPr="00E3415B">
        <w:rPr>
          <w:spacing w:val="-7"/>
        </w:rPr>
        <w:t xml:space="preserve"> </w:t>
      </w:r>
      <w:r w:rsidRPr="00E3415B">
        <w:t>Campus</w:t>
      </w:r>
      <w:r w:rsidRPr="00E3415B">
        <w:rPr>
          <w:spacing w:val="-6"/>
        </w:rPr>
        <w:t xml:space="preserve"> </w:t>
      </w:r>
      <w:r w:rsidRPr="00E3415B">
        <w:t>in</w:t>
      </w:r>
      <w:r w:rsidRPr="00E3415B">
        <w:rPr>
          <w:spacing w:val="-6"/>
        </w:rPr>
        <w:t xml:space="preserve"> </w:t>
      </w:r>
      <w:r w:rsidRPr="00E3415B">
        <w:t>Antigua</w:t>
      </w:r>
      <w:r w:rsidRPr="00E3415B">
        <w:rPr>
          <w:spacing w:val="-6"/>
        </w:rPr>
        <w:t xml:space="preserve"> </w:t>
      </w:r>
      <w:r w:rsidRPr="00E3415B">
        <w:t>and</w:t>
      </w:r>
      <w:r w:rsidRPr="00E3415B">
        <w:rPr>
          <w:spacing w:val="-6"/>
        </w:rPr>
        <w:t xml:space="preserve"> </w:t>
      </w:r>
      <w:r w:rsidRPr="00E3415B">
        <w:t>Barbuda;</w:t>
      </w:r>
      <w:r w:rsidRPr="00E3415B">
        <w:rPr>
          <w:spacing w:val="-6"/>
        </w:rPr>
        <w:t xml:space="preserve"> </w:t>
      </w:r>
      <w:r w:rsidRPr="00E3415B">
        <w:t>and</w:t>
      </w:r>
      <w:r w:rsidRPr="00E3415B">
        <w:rPr>
          <w:spacing w:val="-6"/>
        </w:rPr>
        <w:t xml:space="preserve"> </w:t>
      </w:r>
      <w:r w:rsidRPr="00E3415B">
        <w:t>the</w:t>
      </w:r>
      <w:r w:rsidRPr="00E3415B">
        <w:rPr>
          <w:spacing w:val="-6"/>
        </w:rPr>
        <w:t xml:space="preserve"> </w:t>
      </w:r>
      <w:r w:rsidR="00986034" w:rsidRPr="00E3415B">
        <w:t>Global</w:t>
      </w:r>
      <w:r w:rsidRPr="00E3415B">
        <w:rPr>
          <w:spacing w:val="-6"/>
        </w:rPr>
        <w:t xml:space="preserve"> </w:t>
      </w:r>
      <w:r w:rsidRPr="00E3415B">
        <w:t>Campus, which</w:t>
      </w:r>
      <w:r w:rsidRPr="00E3415B">
        <w:rPr>
          <w:spacing w:val="-17"/>
        </w:rPr>
        <w:t xml:space="preserve"> </w:t>
      </w:r>
      <w:r w:rsidRPr="00E3415B">
        <w:t>offers</w:t>
      </w:r>
      <w:r w:rsidRPr="00E3415B">
        <w:rPr>
          <w:spacing w:val="-16"/>
        </w:rPr>
        <w:t xml:space="preserve"> </w:t>
      </w:r>
      <w:r w:rsidRPr="00E3415B">
        <w:t>multi-mode</w:t>
      </w:r>
      <w:r w:rsidRPr="00E3415B">
        <w:rPr>
          <w:spacing w:val="-16"/>
        </w:rPr>
        <w:t xml:space="preserve"> </w:t>
      </w:r>
      <w:r w:rsidRPr="00E3415B">
        <w:t>teaching</w:t>
      </w:r>
      <w:r w:rsidRPr="00E3415B">
        <w:rPr>
          <w:spacing w:val="-17"/>
        </w:rPr>
        <w:t xml:space="preserve"> </w:t>
      </w:r>
      <w:r w:rsidRPr="00E3415B">
        <w:t>and</w:t>
      </w:r>
      <w:r w:rsidRPr="00E3415B">
        <w:rPr>
          <w:spacing w:val="-16"/>
        </w:rPr>
        <w:t xml:space="preserve"> </w:t>
      </w:r>
      <w:r w:rsidRPr="00E3415B">
        <w:t>learning</w:t>
      </w:r>
      <w:r w:rsidRPr="00E3415B">
        <w:rPr>
          <w:spacing w:val="-15"/>
        </w:rPr>
        <w:t xml:space="preserve"> </w:t>
      </w:r>
      <w:r w:rsidRPr="00E3415B">
        <w:t>services</w:t>
      </w:r>
      <w:r w:rsidRPr="00E3415B">
        <w:rPr>
          <w:spacing w:val="-16"/>
        </w:rPr>
        <w:t xml:space="preserve"> </w:t>
      </w:r>
      <w:r w:rsidRPr="00E3415B">
        <w:t>through</w:t>
      </w:r>
      <w:r w:rsidRPr="00E3415B">
        <w:rPr>
          <w:spacing w:val="-15"/>
        </w:rPr>
        <w:t xml:space="preserve"> </w:t>
      </w:r>
      <w:r w:rsidRPr="00E3415B">
        <w:t>virtual</w:t>
      </w:r>
      <w:r w:rsidRPr="00E3415B">
        <w:rPr>
          <w:spacing w:val="-15"/>
        </w:rPr>
        <w:t xml:space="preserve"> </w:t>
      </w:r>
      <w:r w:rsidRPr="00E3415B">
        <w:t>and</w:t>
      </w:r>
      <w:r w:rsidRPr="00E3415B">
        <w:rPr>
          <w:spacing w:val="-17"/>
        </w:rPr>
        <w:t xml:space="preserve"> </w:t>
      </w:r>
      <w:r w:rsidRPr="00E3415B">
        <w:t>physical</w:t>
      </w:r>
      <w:r w:rsidRPr="00E3415B">
        <w:rPr>
          <w:spacing w:val="-15"/>
        </w:rPr>
        <w:t xml:space="preserve"> </w:t>
      </w:r>
      <w:r w:rsidRPr="00E3415B">
        <w:t>site</w:t>
      </w:r>
      <w:r w:rsidRPr="00E3415B">
        <w:rPr>
          <w:spacing w:val="-19"/>
        </w:rPr>
        <w:t xml:space="preserve"> </w:t>
      </w:r>
      <w:r w:rsidRPr="00E3415B">
        <w:t>locations</w:t>
      </w:r>
      <w:r w:rsidRPr="00E3415B">
        <w:rPr>
          <w:spacing w:val="-16"/>
        </w:rPr>
        <w:t xml:space="preserve"> </w:t>
      </w:r>
      <w:r w:rsidRPr="00E3415B">
        <w:t>across</w:t>
      </w:r>
      <w:r w:rsidRPr="00E3415B">
        <w:rPr>
          <w:spacing w:val="-16"/>
        </w:rPr>
        <w:t xml:space="preserve"> </w:t>
      </w:r>
      <w:r w:rsidRPr="00E3415B">
        <w:t>the Caribbean</w:t>
      </w:r>
      <w:r w:rsidRPr="00E3415B">
        <w:rPr>
          <w:spacing w:val="-13"/>
        </w:rPr>
        <w:t xml:space="preserve"> </w:t>
      </w:r>
      <w:r w:rsidRPr="00E3415B">
        <w:t>region;</w:t>
      </w:r>
      <w:r w:rsidRPr="00E3415B">
        <w:rPr>
          <w:spacing w:val="-9"/>
        </w:rPr>
        <w:t xml:space="preserve"> </w:t>
      </w:r>
      <w:r w:rsidRPr="00E3415B">
        <w:t>and</w:t>
      </w:r>
      <w:r w:rsidR="00AA32E7" w:rsidRPr="00E3415B">
        <w:t xml:space="preserve"> The</w:t>
      </w:r>
      <w:r w:rsidRPr="00E3415B">
        <w:rPr>
          <w:spacing w:val="-10"/>
        </w:rPr>
        <w:t xml:space="preserve"> </w:t>
      </w:r>
      <w:r w:rsidRPr="00E3415B">
        <w:rPr>
          <w:spacing w:val="-3"/>
        </w:rPr>
        <w:t>UWI’s</w:t>
      </w:r>
      <w:r w:rsidRPr="00E3415B">
        <w:rPr>
          <w:spacing w:val="-7"/>
        </w:rPr>
        <w:t xml:space="preserve"> </w:t>
      </w:r>
      <w:r w:rsidRPr="00E3415B">
        <w:t>Regional</w:t>
      </w:r>
      <w:r w:rsidRPr="00E3415B">
        <w:rPr>
          <w:spacing w:val="-2"/>
        </w:rPr>
        <w:t xml:space="preserve"> </w:t>
      </w:r>
      <w:r w:rsidRPr="00E3415B">
        <w:t>Headquarters</w:t>
      </w:r>
      <w:r w:rsidRPr="00E3415B">
        <w:rPr>
          <w:spacing w:val="-8"/>
        </w:rPr>
        <w:t xml:space="preserve"> </w:t>
      </w:r>
      <w:r w:rsidRPr="00E3415B">
        <w:t>(RHQ)</w:t>
      </w:r>
      <w:r w:rsidR="00AA32E7" w:rsidRPr="00E3415B">
        <w:rPr>
          <w:spacing w:val="-10"/>
        </w:rPr>
        <w:t>,</w:t>
      </w:r>
      <w:r w:rsidRPr="00E3415B">
        <w:t>located</w:t>
      </w:r>
      <w:r w:rsidRPr="00E3415B">
        <w:rPr>
          <w:spacing w:val="-10"/>
        </w:rPr>
        <w:t xml:space="preserve"> </w:t>
      </w:r>
      <w:r w:rsidRPr="00E3415B">
        <w:t>in</w:t>
      </w:r>
      <w:r w:rsidRPr="00E3415B">
        <w:rPr>
          <w:spacing w:val="-11"/>
        </w:rPr>
        <w:t xml:space="preserve"> </w:t>
      </w:r>
      <w:r w:rsidRPr="00E3415B">
        <w:t>Kingston,</w:t>
      </w:r>
      <w:r w:rsidRPr="00E3415B">
        <w:rPr>
          <w:spacing w:val="-8"/>
        </w:rPr>
        <w:t xml:space="preserve"> </w:t>
      </w:r>
      <w:r w:rsidRPr="00E3415B">
        <w:t>Jamaica</w:t>
      </w:r>
      <w:r w:rsidR="00986034" w:rsidRPr="00E3415B">
        <w:rPr>
          <w:spacing w:val="-3"/>
        </w:rPr>
        <w:t>, which houses the offices of the Vice</w:t>
      </w:r>
      <w:r w:rsidR="00AA32E7" w:rsidRPr="00E3415B">
        <w:rPr>
          <w:spacing w:val="-3"/>
        </w:rPr>
        <w:t>-</w:t>
      </w:r>
      <w:r w:rsidR="00986034" w:rsidRPr="00E3415B">
        <w:rPr>
          <w:spacing w:val="-3"/>
        </w:rPr>
        <w:t>Chancellery,</w:t>
      </w:r>
      <w:r w:rsidRPr="00E3415B">
        <w:t xml:space="preserve"> including the Chancellor, Vice</w:t>
      </w:r>
      <w:r w:rsidR="00AA32E7" w:rsidRPr="00E3415B">
        <w:t>-</w:t>
      </w:r>
      <w:r w:rsidRPr="00E3415B">
        <w:t xml:space="preserve">Chancellor, University Registrar, University Bursar, and the University Chief Information Officer. </w:t>
      </w:r>
      <w:r w:rsidR="00AA32E7" w:rsidRPr="00E3415B">
        <w:t xml:space="preserve">The </w:t>
      </w:r>
      <w:r w:rsidRPr="00E3415B">
        <w:t>UWI’s mission is “to advance learning, create knowledge and foster innovation for the positive transformation of the Caribbean and the wider world.”</w:t>
      </w:r>
    </w:p>
    <w:p w14:paraId="75696A79" w14:textId="77777777" w:rsidR="00A761A8" w:rsidRPr="00E3415B" w:rsidRDefault="00A761A8" w:rsidP="00E3415B">
      <w:pPr>
        <w:pStyle w:val="BodyText"/>
        <w:tabs>
          <w:tab w:val="left" w:pos="0"/>
        </w:tabs>
        <w:jc w:val="both"/>
      </w:pPr>
    </w:p>
    <w:p w14:paraId="02624FD0" w14:textId="56C6D9F1" w:rsidR="004550B1" w:rsidRPr="00E3415B" w:rsidRDefault="008A5EB0" w:rsidP="00E3415B">
      <w:pPr>
        <w:pStyle w:val="ListParagraph"/>
        <w:numPr>
          <w:ilvl w:val="1"/>
          <w:numId w:val="5"/>
        </w:numPr>
        <w:tabs>
          <w:tab w:val="left" w:pos="0"/>
        </w:tabs>
        <w:ind w:left="0" w:right="113" w:firstLine="0"/>
      </w:pPr>
      <w:r w:rsidRPr="00E3415B">
        <w:t>As</w:t>
      </w:r>
      <w:r w:rsidRPr="00E3415B">
        <w:rPr>
          <w:spacing w:val="-15"/>
        </w:rPr>
        <w:t xml:space="preserve"> </w:t>
      </w:r>
      <w:r w:rsidRPr="00E3415B">
        <w:t>part</w:t>
      </w:r>
      <w:r w:rsidRPr="00E3415B">
        <w:rPr>
          <w:spacing w:val="-15"/>
        </w:rPr>
        <w:t xml:space="preserve"> </w:t>
      </w:r>
      <w:r w:rsidRPr="00E3415B">
        <w:t>of</w:t>
      </w:r>
      <w:r w:rsidRPr="00E3415B">
        <w:rPr>
          <w:spacing w:val="-14"/>
        </w:rPr>
        <w:t xml:space="preserve"> </w:t>
      </w:r>
      <w:r w:rsidRPr="00E3415B">
        <w:t>its</w:t>
      </w:r>
      <w:r w:rsidRPr="00E3415B">
        <w:rPr>
          <w:spacing w:val="-17"/>
        </w:rPr>
        <w:t xml:space="preserve"> </w:t>
      </w:r>
      <w:r w:rsidR="000C0E05" w:rsidRPr="00E3415B">
        <w:t>modernization</w:t>
      </w:r>
      <w:r w:rsidRPr="00E3415B">
        <w:rPr>
          <w:spacing w:val="-15"/>
        </w:rPr>
        <w:t xml:space="preserve"> </w:t>
      </w:r>
      <w:proofErr w:type="spellStart"/>
      <w:r w:rsidRPr="00E3415B">
        <w:t>programme</w:t>
      </w:r>
      <w:proofErr w:type="spellEnd"/>
      <w:r w:rsidRPr="00E3415B">
        <w:t>,</w:t>
      </w:r>
      <w:r w:rsidRPr="00E3415B">
        <w:rPr>
          <w:spacing w:val="-15"/>
        </w:rPr>
        <w:t xml:space="preserve"> </w:t>
      </w:r>
      <w:r w:rsidR="00AA32E7" w:rsidRPr="00E3415B">
        <w:rPr>
          <w:spacing w:val="-15"/>
        </w:rPr>
        <w:t xml:space="preserve">The </w:t>
      </w:r>
      <w:r w:rsidRPr="00E3415B">
        <w:t>UWI</w:t>
      </w:r>
      <w:r w:rsidRPr="00E3415B">
        <w:rPr>
          <w:spacing w:val="-16"/>
        </w:rPr>
        <w:t xml:space="preserve"> </w:t>
      </w:r>
      <w:r w:rsidRPr="00E3415B">
        <w:t>has</w:t>
      </w:r>
      <w:r w:rsidRPr="00E3415B">
        <w:rPr>
          <w:spacing w:val="-15"/>
        </w:rPr>
        <w:t xml:space="preserve"> </w:t>
      </w:r>
      <w:r w:rsidRPr="00E3415B">
        <w:t>embarked</w:t>
      </w:r>
      <w:r w:rsidRPr="00E3415B">
        <w:rPr>
          <w:spacing w:val="-15"/>
        </w:rPr>
        <w:t xml:space="preserve"> </w:t>
      </w:r>
      <w:r w:rsidRPr="00E3415B">
        <w:t>on</w:t>
      </w:r>
      <w:r w:rsidRPr="00E3415B">
        <w:rPr>
          <w:spacing w:val="-16"/>
        </w:rPr>
        <w:t xml:space="preserve"> </w:t>
      </w:r>
      <w:r w:rsidRPr="00E3415B">
        <w:t>a</w:t>
      </w:r>
      <w:r w:rsidRPr="00E3415B">
        <w:rPr>
          <w:spacing w:val="-15"/>
        </w:rPr>
        <w:t xml:space="preserve"> </w:t>
      </w:r>
      <w:r w:rsidRPr="00E3415B">
        <w:t>digital</w:t>
      </w:r>
      <w:r w:rsidRPr="00E3415B">
        <w:rPr>
          <w:spacing w:val="-16"/>
        </w:rPr>
        <w:t xml:space="preserve"> </w:t>
      </w:r>
      <w:r w:rsidRPr="00E3415B">
        <w:t>transformation</w:t>
      </w:r>
      <w:r w:rsidRPr="00E3415B">
        <w:rPr>
          <w:spacing w:val="-15"/>
        </w:rPr>
        <w:t xml:space="preserve"> </w:t>
      </w:r>
      <w:proofErr w:type="spellStart"/>
      <w:r w:rsidRPr="00E3415B">
        <w:t>programme</w:t>
      </w:r>
      <w:proofErr w:type="spellEnd"/>
      <w:r w:rsidRPr="00E3415B">
        <w:t xml:space="preserve"> which seeks to assist in achieving </w:t>
      </w:r>
      <w:r w:rsidR="00AA32E7" w:rsidRPr="00E3415B">
        <w:t xml:space="preserve">The </w:t>
      </w:r>
      <w:r w:rsidRPr="00E3415B">
        <w:t>UWI’s strategic goals as outlined in its Triple A Strategy (20</w:t>
      </w:r>
      <w:r w:rsidR="00A42040" w:rsidRPr="00E3415B">
        <w:t>22</w:t>
      </w:r>
      <w:r w:rsidRPr="00E3415B">
        <w:t>-202</w:t>
      </w:r>
      <w:r w:rsidR="00A42040" w:rsidRPr="00E3415B">
        <w:t>7</w:t>
      </w:r>
      <w:r w:rsidRPr="00E3415B">
        <w:t>). The</w:t>
      </w:r>
      <w:r w:rsidRPr="00E3415B">
        <w:rPr>
          <w:spacing w:val="-16"/>
        </w:rPr>
        <w:t xml:space="preserve"> </w:t>
      </w:r>
      <w:r w:rsidRPr="00E3415B">
        <w:t>digital</w:t>
      </w:r>
      <w:r w:rsidRPr="00E3415B">
        <w:rPr>
          <w:spacing w:val="-16"/>
        </w:rPr>
        <w:t xml:space="preserve"> </w:t>
      </w:r>
      <w:r w:rsidRPr="00E3415B">
        <w:t>transformation</w:t>
      </w:r>
      <w:r w:rsidRPr="00E3415B">
        <w:rPr>
          <w:spacing w:val="-18"/>
        </w:rPr>
        <w:t xml:space="preserve"> </w:t>
      </w:r>
      <w:proofErr w:type="spellStart"/>
      <w:r w:rsidRPr="00E3415B">
        <w:t>programme</w:t>
      </w:r>
      <w:proofErr w:type="spellEnd"/>
      <w:r w:rsidRPr="00E3415B">
        <w:rPr>
          <w:spacing w:val="-14"/>
        </w:rPr>
        <w:t xml:space="preserve"> </w:t>
      </w:r>
      <w:r w:rsidRPr="00E3415B">
        <w:t>will</w:t>
      </w:r>
      <w:r w:rsidRPr="00E3415B">
        <w:rPr>
          <w:spacing w:val="-15"/>
        </w:rPr>
        <w:t xml:space="preserve"> </w:t>
      </w:r>
      <w:r w:rsidRPr="00E3415B">
        <w:t>enable</w:t>
      </w:r>
      <w:r w:rsidRPr="00E3415B">
        <w:rPr>
          <w:spacing w:val="-16"/>
        </w:rPr>
        <w:t xml:space="preserve"> </w:t>
      </w:r>
      <w:r w:rsidRPr="00E3415B">
        <w:t>a</w:t>
      </w:r>
      <w:r w:rsidRPr="00E3415B">
        <w:rPr>
          <w:spacing w:val="-15"/>
        </w:rPr>
        <w:t xml:space="preserve"> </w:t>
      </w:r>
      <w:r w:rsidRPr="00E3415B">
        <w:t>shared</w:t>
      </w:r>
      <w:r w:rsidRPr="00E3415B">
        <w:rPr>
          <w:spacing w:val="-17"/>
        </w:rPr>
        <w:t xml:space="preserve"> </w:t>
      </w:r>
      <w:r w:rsidRPr="00E3415B">
        <w:t>services</w:t>
      </w:r>
      <w:r w:rsidRPr="00E3415B">
        <w:rPr>
          <w:spacing w:val="-16"/>
        </w:rPr>
        <w:t xml:space="preserve"> </w:t>
      </w:r>
      <w:r w:rsidRPr="00E3415B">
        <w:t>operating</w:t>
      </w:r>
      <w:r w:rsidRPr="00E3415B">
        <w:rPr>
          <w:spacing w:val="-16"/>
        </w:rPr>
        <w:t xml:space="preserve"> </w:t>
      </w:r>
      <w:r w:rsidRPr="00E3415B">
        <w:t>environment</w:t>
      </w:r>
      <w:r w:rsidRPr="00E3415B">
        <w:rPr>
          <w:spacing w:val="-13"/>
        </w:rPr>
        <w:t xml:space="preserve"> </w:t>
      </w:r>
      <w:r w:rsidRPr="00E3415B">
        <w:t>which</w:t>
      </w:r>
      <w:r w:rsidRPr="00E3415B">
        <w:rPr>
          <w:spacing w:val="-17"/>
        </w:rPr>
        <w:t xml:space="preserve"> </w:t>
      </w:r>
      <w:r w:rsidRPr="00E3415B">
        <w:t>will</w:t>
      </w:r>
      <w:r w:rsidRPr="00E3415B">
        <w:rPr>
          <w:spacing w:val="-16"/>
        </w:rPr>
        <w:t xml:space="preserve"> </w:t>
      </w:r>
      <w:r w:rsidRPr="00E3415B">
        <w:t xml:space="preserve">allow </w:t>
      </w:r>
      <w:r w:rsidR="00AA32E7" w:rsidRPr="00E3415B">
        <w:t xml:space="preserve">The </w:t>
      </w:r>
      <w:r w:rsidRPr="00E3415B">
        <w:t xml:space="preserve">UWI to provide consistent and reliable services to all stakeholders. It will also enable the University to achieve greater operational efficiencies and economies of scale. As part of the digital transformation </w:t>
      </w:r>
      <w:proofErr w:type="spellStart"/>
      <w:r w:rsidRPr="00E3415B">
        <w:t>programme</w:t>
      </w:r>
      <w:proofErr w:type="spellEnd"/>
      <w:r w:rsidRPr="00E3415B">
        <w:t xml:space="preserve">, </w:t>
      </w:r>
      <w:r w:rsidR="00AA32E7" w:rsidRPr="00E3415B">
        <w:t xml:space="preserve">The </w:t>
      </w:r>
      <w:r w:rsidRPr="00E3415B">
        <w:t>UWI requested support from the Caribbean Development Bank (CDB) for a regional UWI Digital</w:t>
      </w:r>
      <w:r w:rsidRPr="00E3415B">
        <w:rPr>
          <w:spacing w:val="-3"/>
        </w:rPr>
        <w:t xml:space="preserve"> </w:t>
      </w:r>
      <w:r w:rsidRPr="00E3415B">
        <w:t>Transformation</w:t>
      </w:r>
      <w:r w:rsidRPr="00E3415B">
        <w:rPr>
          <w:spacing w:val="-5"/>
        </w:rPr>
        <w:t xml:space="preserve"> </w:t>
      </w:r>
      <w:r w:rsidRPr="00E3415B">
        <w:t>Project</w:t>
      </w:r>
      <w:r w:rsidRPr="00E3415B">
        <w:rPr>
          <w:spacing w:val="-5"/>
        </w:rPr>
        <w:t xml:space="preserve"> </w:t>
      </w:r>
      <w:r w:rsidRPr="00E3415B">
        <w:t>to</w:t>
      </w:r>
      <w:r w:rsidRPr="00E3415B">
        <w:rPr>
          <w:spacing w:val="-6"/>
        </w:rPr>
        <w:t xml:space="preserve"> </w:t>
      </w:r>
      <w:r w:rsidRPr="00E3415B">
        <w:t>strengthen</w:t>
      </w:r>
      <w:r w:rsidRPr="00E3415B">
        <w:rPr>
          <w:spacing w:val="-6"/>
        </w:rPr>
        <w:t xml:space="preserve"> </w:t>
      </w:r>
      <w:r w:rsidRPr="00E3415B">
        <w:t>the</w:t>
      </w:r>
      <w:r w:rsidRPr="00E3415B">
        <w:rPr>
          <w:spacing w:val="-4"/>
        </w:rPr>
        <w:t xml:space="preserve"> </w:t>
      </w:r>
      <w:r w:rsidRPr="00E3415B">
        <w:t>institution’s</w:t>
      </w:r>
      <w:r w:rsidRPr="00E3415B">
        <w:rPr>
          <w:spacing w:val="-3"/>
        </w:rPr>
        <w:t xml:space="preserve"> </w:t>
      </w:r>
      <w:r w:rsidRPr="00E3415B">
        <w:t>delivery</w:t>
      </w:r>
      <w:r w:rsidRPr="00E3415B">
        <w:rPr>
          <w:spacing w:val="-5"/>
        </w:rPr>
        <w:t xml:space="preserve"> </w:t>
      </w:r>
      <w:r w:rsidRPr="00E3415B">
        <w:t>of</w:t>
      </w:r>
      <w:r w:rsidRPr="00E3415B">
        <w:rPr>
          <w:spacing w:val="-3"/>
        </w:rPr>
        <w:t xml:space="preserve"> </w:t>
      </w:r>
      <w:r w:rsidRPr="00E3415B">
        <w:t>teaching,</w:t>
      </w:r>
      <w:r w:rsidRPr="00E3415B">
        <w:rPr>
          <w:spacing w:val="-4"/>
        </w:rPr>
        <w:t xml:space="preserve"> </w:t>
      </w:r>
      <w:r w:rsidRPr="00E3415B">
        <w:t>learning</w:t>
      </w:r>
      <w:r w:rsidRPr="00E3415B">
        <w:rPr>
          <w:spacing w:val="-3"/>
        </w:rPr>
        <w:t xml:space="preserve"> </w:t>
      </w:r>
      <w:r w:rsidRPr="00E3415B">
        <w:t>and</w:t>
      </w:r>
      <w:r w:rsidRPr="00E3415B">
        <w:rPr>
          <w:spacing w:val="-6"/>
        </w:rPr>
        <w:t xml:space="preserve"> </w:t>
      </w:r>
      <w:r w:rsidRPr="00E3415B">
        <w:t>research</w:t>
      </w:r>
      <w:r w:rsidRPr="00E3415B">
        <w:rPr>
          <w:spacing w:val="-4"/>
        </w:rPr>
        <w:t xml:space="preserve"> </w:t>
      </w:r>
      <w:r w:rsidRPr="00E3415B">
        <w:t>as well</w:t>
      </w:r>
      <w:r w:rsidRPr="00E3415B">
        <w:rPr>
          <w:spacing w:val="-20"/>
        </w:rPr>
        <w:t xml:space="preserve"> </w:t>
      </w:r>
      <w:r w:rsidRPr="00E3415B">
        <w:t>as</w:t>
      </w:r>
      <w:r w:rsidRPr="00E3415B">
        <w:rPr>
          <w:spacing w:val="-21"/>
        </w:rPr>
        <w:t xml:space="preserve"> </w:t>
      </w:r>
      <w:r w:rsidRPr="00E3415B">
        <w:t>its</w:t>
      </w:r>
      <w:r w:rsidRPr="00E3415B">
        <w:rPr>
          <w:spacing w:val="-18"/>
        </w:rPr>
        <w:t xml:space="preserve"> </w:t>
      </w:r>
      <w:r w:rsidRPr="00E3415B">
        <w:t>operational</w:t>
      </w:r>
      <w:r w:rsidRPr="00E3415B">
        <w:rPr>
          <w:spacing w:val="-20"/>
        </w:rPr>
        <w:t xml:space="preserve"> </w:t>
      </w:r>
      <w:r w:rsidRPr="00E3415B">
        <w:t>efficiency,</w:t>
      </w:r>
      <w:r w:rsidRPr="00E3415B">
        <w:rPr>
          <w:spacing w:val="-21"/>
        </w:rPr>
        <w:t xml:space="preserve"> </w:t>
      </w:r>
      <w:r w:rsidRPr="00E3415B">
        <w:t>resilience</w:t>
      </w:r>
      <w:r w:rsidRPr="00E3415B">
        <w:rPr>
          <w:spacing w:val="-20"/>
        </w:rPr>
        <w:t xml:space="preserve"> </w:t>
      </w:r>
      <w:r w:rsidRPr="00E3415B">
        <w:t>and</w:t>
      </w:r>
      <w:r w:rsidRPr="00E3415B">
        <w:rPr>
          <w:spacing w:val="-19"/>
        </w:rPr>
        <w:t xml:space="preserve"> </w:t>
      </w:r>
      <w:r w:rsidRPr="00E3415B">
        <w:t>global</w:t>
      </w:r>
      <w:r w:rsidRPr="00E3415B">
        <w:rPr>
          <w:spacing w:val="-20"/>
        </w:rPr>
        <w:t xml:space="preserve"> </w:t>
      </w:r>
      <w:r w:rsidRPr="00E3415B">
        <w:t>competitiveness.</w:t>
      </w:r>
      <w:r w:rsidRPr="00E3415B">
        <w:rPr>
          <w:spacing w:val="-21"/>
        </w:rPr>
        <w:t xml:space="preserve"> </w:t>
      </w:r>
      <w:r w:rsidR="00AA32E7" w:rsidRPr="00E3415B">
        <w:rPr>
          <w:spacing w:val="-21"/>
        </w:rPr>
        <w:t xml:space="preserve">The </w:t>
      </w:r>
      <w:r w:rsidRPr="00E3415B">
        <w:t>UWI</w:t>
      </w:r>
      <w:r w:rsidRPr="00E3415B">
        <w:rPr>
          <w:spacing w:val="-22"/>
        </w:rPr>
        <w:t xml:space="preserve"> </w:t>
      </w:r>
      <w:r w:rsidRPr="00E3415B">
        <w:t>Digital</w:t>
      </w:r>
      <w:r w:rsidRPr="00E3415B">
        <w:rPr>
          <w:spacing w:val="-18"/>
        </w:rPr>
        <w:t xml:space="preserve"> </w:t>
      </w:r>
      <w:r w:rsidRPr="00E3415B">
        <w:t>Transformation</w:t>
      </w:r>
      <w:r w:rsidRPr="00E3415B">
        <w:rPr>
          <w:spacing w:val="-19"/>
        </w:rPr>
        <w:t xml:space="preserve"> </w:t>
      </w:r>
      <w:r w:rsidRPr="00E3415B">
        <w:t>Project will</w:t>
      </w:r>
      <w:r w:rsidRPr="00E3415B">
        <w:rPr>
          <w:spacing w:val="-14"/>
        </w:rPr>
        <w:t xml:space="preserve"> </w:t>
      </w:r>
      <w:r w:rsidRPr="00E3415B">
        <w:t>include,</w:t>
      </w:r>
      <w:r w:rsidRPr="00E3415B">
        <w:rPr>
          <w:spacing w:val="-16"/>
        </w:rPr>
        <w:t xml:space="preserve"> </w:t>
      </w:r>
      <w:r w:rsidRPr="00E3415B">
        <w:t>among</w:t>
      </w:r>
      <w:r w:rsidRPr="00E3415B">
        <w:rPr>
          <w:spacing w:val="-15"/>
        </w:rPr>
        <w:t xml:space="preserve"> </w:t>
      </w:r>
      <w:r w:rsidRPr="00E3415B">
        <w:t>other</w:t>
      </w:r>
      <w:r w:rsidRPr="00E3415B">
        <w:rPr>
          <w:spacing w:val="-16"/>
        </w:rPr>
        <w:t xml:space="preserve"> </w:t>
      </w:r>
      <w:r w:rsidRPr="00E3415B">
        <w:t>things,</w:t>
      </w:r>
      <w:r w:rsidRPr="00E3415B">
        <w:rPr>
          <w:spacing w:val="-17"/>
        </w:rPr>
        <w:t xml:space="preserve"> </w:t>
      </w:r>
      <w:r w:rsidRPr="00E3415B">
        <w:t>the</w:t>
      </w:r>
      <w:r w:rsidRPr="00E3415B">
        <w:rPr>
          <w:spacing w:val="-15"/>
        </w:rPr>
        <w:t xml:space="preserve"> </w:t>
      </w:r>
      <w:r w:rsidRPr="00E3415B">
        <w:t>provision</w:t>
      </w:r>
      <w:r w:rsidRPr="00E3415B">
        <w:rPr>
          <w:spacing w:val="-15"/>
        </w:rPr>
        <w:t xml:space="preserve"> </w:t>
      </w:r>
      <w:r w:rsidRPr="00E3415B">
        <w:t>of</w:t>
      </w:r>
      <w:r w:rsidRPr="00E3415B">
        <w:rPr>
          <w:spacing w:val="-14"/>
        </w:rPr>
        <w:t xml:space="preserve"> </w:t>
      </w:r>
      <w:r w:rsidRPr="00E3415B">
        <w:t>expanded</w:t>
      </w:r>
      <w:r w:rsidRPr="00E3415B">
        <w:rPr>
          <w:spacing w:val="-16"/>
        </w:rPr>
        <w:t xml:space="preserve"> </w:t>
      </w:r>
      <w:r w:rsidRPr="00E3415B">
        <w:t>and</w:t>
      </w:r>
      <w:r w:rsidRPr="00E3415B">
        <w:rPr>
          <w:spacing w:val="-15"/>
        </w:rPr>
        <w:t xml:space="preserve"> </w:t>
      </w:r>
      <w:r w:rsidRPr="00E3415B">
        <w:t>upgraded</w:t>
      </w:r>
      <w:r w:rsidRPr="00E3415B">
        <w:rPr>
          <w:spacing w:val="-16"/>
        </w:rPr>
        <w:t xml:space="preserve"> </w:t>
      </w:r>
      <w:r w:rsidRPr="00E3415B">
        <w:t>technology</w:t>
      </w:r>
      <w:r w:rsidRPr="00E3415B">
        <w:rPr>
          <w:spacing w:val="-15"/>
        </w:rPr>
        <w:t xml:space="preserve"> </w:t>
      </w:r>
      <w:r w:rsidRPr="00E3415B">
        <w:t>platforms</w:t>
      </w:r>
      <w:r w:rsidRPr="00E3415B">
        <w:rPr>
          <w:spacing w:val="-16"/>
        </w:rPr>
        <w:t xml:space="preserve"> </w:t>
      </w:r>
      <w:r w:rsidRPr="00E3415B">
        <w:t>for</w:t>
      </w:r>
      <w:r w:rsidRPr="00E3415B">
        <w:rPr>
          <w:spacing w:val="-16"/>
        </w:rPr>
        <w:t xml:space="preserve"> </w:t>
      </w:r>
      <w:r w:rsidRPr="00E3415B">
        <w:t>teaching and</w:t>
      </w:r>
      <w:r w:rsidRPr="00E3415B">
        <w:rPr>
          <w:spacing w:val="-20"/>
        </w:rPr>
        <w:t xml:space="preserve"> </w:t>
      </w:r>
      <w:r w:rsidRPr="00E3415B">
        <w:t>learning,</w:t>
      </w:r>
      <w:r w:rsidRPr="00E3415B">
        <w:rPr>
          <w:spacing w:val="-20"/>
        </w:rPr>
        <w:t xml:space="preserve"> </w:t>
      </w:r>
      <w:r w:rsidRPr="00E3415B">
        <w:t>the</w:t>
      </w:r>
      <w:r w:rsidRPr="00E3415B">
        <w:rPr>
          <w:spacing w:val="-18"/>
        </w:rPr>
        <w:t xml:space="preserve"> </w:t>
      </w:r>
      <w:r w:rsidRPr="00E3415B">
        <w:t>provision</w:t>
      </w:r>
      <w:r w:rsidRPr="00E3415B">
        <w:rPr>
          <w:spacing w:val="-19"/>
        </w:rPr>
        <w:t xml:space="preserve"> </w:t>
      </w:r>
      <w:r w:rsidRPr="00E3415B">
        <w:t>of</w:t>
      </w:r>
      <w:r w:rsidRPr="00E3415B">
        <w:rPr>
          <w:spacing w:val="-19"/>
        </w:rPr>
        <w:t xml:space="preserve"> </w:t>
      </w:r>
      <w:r w:rsidRPr="00E3415B">
        <w:t>hardware</w:t>
      </w:r>
      <w:r w:rsidRPr="00E3415B">
        <w:rPr>
          <w:spacing w:val="-20"/>
        </w:rPr>
        <w:t xml:space="preserve"> </w:t>
      </w:r>
      <w:r w:rsidRPr="00E3415B">
        <w:t>to</w:t>
      </w:r>
      <w:r w:rsidRPr="00E3415B">
        <w:rPr>
          <w:spacing w:val="-19"/>
        </w:rPr>
        <w:t xml:space="preserve"> </w:t>
      </w:r>
      <w:r w:rsidRPr="00E3415B">
        <w:t>support</w:t>
      </w:r>
      <w:r w:rsidRPr="00E3415B">
        <w:rPr>
          <w:spacing w:val="-19"/>
        </w:rPr>
        <w:t xml:space="preserve"> </w:t>
      </w:r>
      <w:r w:rsidRPr="00E3415B">
        <w:t>administration</w:t>
      </w:r>
      <w:r w:rsidRPr="00E3415B">
        <w:rPr>
          <w:spacing w:val="-20"/>
        </w:rPr>
        <w:t xml:space="preserve"> </w:t>
      </w:r>
      <w:r w:rsidRPr="00E3415B">
        <w:t>and</w:t>
      </w:r>
      <w:r w:rsidRPr="00E3415B">
        <w:rPr>
          <w:spacing w:val="-19"/>
        </w:rPr>
        <w:t xml:space="preserve"> </w:t>
      </w:r>
      <w:r w:rsidRPr="00E3415B">
        <w:t>management,</w:t>
      </w:r>
      <w:r w:rsidRPr="00E3415B">
        <w:rPr>
          <w:spacing w:val="-20"/>
        </w:rPr>
        <w:t xml:space="preserve"> </w:t>
      </w:r>
      <w:r w:rsidRPr="00E3415B">
        <w:t>and</w:t>
      </w:r>
      <w:r w:rsidRPr="00E3415B">
        <w:rPr>
          <w:spacing w:val="-19"/>
        </w:rPr>
        <w:t xml:space="preserve"> </w:t>
      </w:r>
      <w:r w:rsidRPr="00E3415B">
        <w:t>consultancy</w:t>
      </w:r>
      <w:r w:rsidRPr="00E3415B">
        <w:rPr>
          <w:spacing w:val="-18"/>
        </w:rPr>
        <w:t xml:space="preserve"> </w:t>
      </w:r>
      <w:r w:rsidRPr="00E3415B">
        <w:t xml:space="preserve">services to assist </w:t>
      </w:r>
      <w:r w:rsidR="00AA32E7" w:rsidRPr="00E3415B">
        <w:t xml:space="preserve">The </w:t>
      </w:r>
      <w:r w:rsidRPr="00E3415B">
        <w:t>UWI with harmonizing business</w:t>
      </w:r>
      <w:r w:rsidRPr="00E3415B">
        <w:rPr>
          <w:spacing w:val="-20"/>
        </w:rPr>
        <w:t xml:space="preserve"> </w:t>
      </w:r>
      <w:r w:rsidRPr="00E3415B">
        <w:t>processes.</w:t>
      </w:r>
    </w:p>
    <w:p w14:paraId="60C984BF" w14:textId="77777777" w:rsidR="004550B1" w:rsidRPr="00E3415B" w:rsidRDefault="004550B1" w:rsidP="00E3415B">
      <w:pPr>
        <w:pStyle w:val="ListParagraph"/>
        <w:tabs>
          <w:tab w:val="left" w:pos="0"/>
        </w:tabs>
        <w:ind w:left="0" w:right="113" w:firstLine="0"/>
      </w:pPr>
    </w:p>
    <w:p w14:paraId="5AC3660A" w14:textId="5EC34891" w:rsidR="00B66955" w:rsidRPr="00E3415B" w:rsidRDefault="00B66955" w:rsidP="00E3415B">
      <w:pPr>
        <w:pStyle w:val="ListParagraph"/>
        <w:numPr>
          <w:ilvl w:val="1"/>
          <w:numId w:val="5"/>
        </w:numPr>
        <w:tabs>
          <w:tab w:val="left" w:pos="0"/>
        </w:tabs>
        <w:ind w:left="0" w:right="113" w:firstLine="0"/>
      </w:pPr>
      <w:r w:rsidRPr="00E3415B">
        <w:t xml:space="preserve">A centralized staff portal is vital for fostering employee engagement and ensuring harmonized communications across the "One University" system. This platform plays an essential role as a focal point for all staff to access a wealth of resources, information, and opportunities for collaboration, ultimately enhancing their connection to the university community. By optimizing communication practices, the portal will break down silos and facilitate transparency, enabling staff across all campuses to collaborate effectively. By roles-based access and customizations, it allows the institution to deliver relevant information tailored to individual staff needs while also serving the need for system-wide information sharing and communications, in </w:t>
      </w:r>
      <w:r w:rsidRPr="00E3415B">
        <w:lastRenderedPageBreak/>
        <w:t>real-time. This strategic initiative not only aims to enhance operational efficiencies but also to strengthen staff engagement and create a unified sense of belonging within the UWI community all aligned with the operational objective, AG2: Continue the development of a Creative, Caring, Accountable, Motivated, Professional (CAMP) Team, as a prime focus. It promotes transparent and cohesive communication as well as equitable delivery of an array of staff services to all university staff. This initiative can contribute to cultivating a highly engaged and informed workforce.</w:t>
      </w:r>
    </w:p>
    <w:p w14:paraId="75696A7D" w14:textId="77777777" w:rsidR="00A761A8" w:rsidRPr="00E3415B" w:rsidRDefault="00A761A8" w:rsidP="00E3415B">
      <w:pPr>
        <w:pStyle w:val="BodyText"/>
        <w:jc w:val="both"/>
      </w:pPr>
    </w:p>
    <w:p w14:paraId="45CBF74A" w14:textId="77777777" w:rsidR="00A761A8" w:rsidRPr="00E3415B" w:rsidRDefault="008A5EB0" w:rsidP="00D03CC5">
      <w:pPr>
        <w:pStyle w:val="ListParagraph"/>
        <w:numPr>
          <w:ilvl w:val="1"/>
          <w:numId w:val="5"/>
        </w:numPr>
        <w:tabs>
          <w:tab w:val="left" w:pos="0"/>
        </w:tabs>
        <w:ind w:left="0" w:right="10" w:firstLine="0"/>
      </w:pPr>
      <w:r w:rsidRPr="00E3415B">
        <w:t>UWI</w:t>
      </w:r>
      <w:r w:rsidRPr="00E3415B">
        <w:rPr>
          <w:spacing w:val="-16"/>
        </w:rPr>
        <w:t xml:space="preserve"> </w:t>
      </w:r>
      <w:r w:rsidRPr="00E3415B">
        <w:t>digital</w:t>
      </w:r>
      <w:r w:rsidRPr="00E3415B">
        <w:rPr>
          <w:spacing w:val="-17"/>
        </w:rPr>
        <w:t xml:space="preserve"> </w:t>
      </w:r>
      <w:r w:rsidRPr="00E3415B">
        <w:t>transformation</w:t>
      </w:r>
      <w:r w:rsidRPr="00E3415B">
        <w:rPr>
          <w:spacing w:val="-15"/>
        </w:rPr>
        <w:t xml:space="preserve"> </w:t>
      </w:r>
      <w:r w:rsidRPr="00E3415B">
        <w:t>project</w:t>
      </w:r>
      <w:r w:rsidRPr="00E3415B">
        <w:rPr>
          <w:spacing w:val="-13"/>
        </w:rPr>
        <w:t xml:space="preserve"> </w:t>
      </w:r>
      <w:r w:rsidRPr="00E3415B">
        <w:t>will</w:t>
      </w:r>
      <w:r w:rsidRPr="00E3415B">
        <w:rPr>
          <w:spacing w:val="-17"/>
        </w:rPr>
        <w:t xml:space="preserve"> </w:t>
      </w:r>
      <w:r w:rsidRPr="00E3415B">
        <w:t>support</w:t>
      </w:r>
      <w:r w:rsidRPr="00E3415B">
        <w:rPr>
          <w:spacing w:val="-16"/>
        </w:rPr>
        <w:t xml:space="preserve"> </w:t>
      </w:r>
      <w:r w:rsidRPr="00E3415B">
        <w:t>the development</w:t>
      </w:r>
      <w:r w:rsidR="004632A3" w:rsidRPr="00E3415B">
        <w:t>, implementation and t</w:t>
      </w:r>
      <w:r w:rsidR="008D694F" w:rsidRPr="00E3415B">
        <w:t>raining for</w:t>
      </w:r>
      <w:r w:rsidRPr="00E3415B">
        <w:t xml:space="preserve"> a </w:t>
      </w:r>
      <w:proofErr w:type="spellStart"/>
      <w:r w:rsidR="00527DD3" w:rsidRPr="00E3415B">
        <w:t>OneUWI</w:t>
      </w:r>
      <w:proofErr w:type="spellEnd"/>
      <w:r w:rsidR="00527DD3" w:rsidRPr="00E3415B">
        <w:t xml:space="preserve"> </w:t>
      </w:r>
      <w:r w:rsidR="005C7EED" w:rsidRPr="00E3415B">
        <w:t>Staff</w:t>
      </w:r>
      <w:r w:rsidR="00527DD3" w:rsidRPr="00E3415B">
        <w:t xml:space="preserve"> Portal</w:t>
      </w:r>
      <w:r w:rsidR="004632A3" w:rsidRPr="00E3415B">
        <w:t xml:space="preserve"> that will ensure transparency and </w:t>
      </w:r>
      <w:r w:rsidR="00BF1007" w:rsidRPr="00E3415B">
        <w:t xml:space="preserve">harmony </w:t>
      </w:r>
      <w:r w:rsidR="004632A3" w:rsidRPr="00E3415B">
        <w:t xml:space="preserve">in the delivery of communication and services to all </w:t>
      </w:r>
      <w:r w:rsidR="005C7EED" w:rsidRPr="00E3415B">
        <w:t>staff</w:t>
      </w:r>
      <w:r w:rsidR="004632A3" w:rsidRPr="00E3415B">
        <w:t xml:space="preserve"> of the University across all its Campuses</w:t>
      </w:r>
      <w:r w:rsidR="00A20B3A" w:rsidRPr="00E3415B">
        <w:t>.</w:t>
      </w:r>
    </w:p>
    <w:p w14:paraId="75696A80" w14:textId="77777777" w:rsidR="00A761A8" w:rsidRPr="00E3415B" w:rsidRDefault="00A761A8" w:rsidP="00D03CC5">
      <w:pPr>
        <w:pStyle w:val="BodyText"/>
        <w:ind w:right="10"/>
        <w:jc w:val="both"/>
      </w:pPr>
    </w:p>
    <w:p w14:paraId="75696A81" w14:textId="77777777" w:rsidR="00A761A8" w:rsidRPr="00E3415B" w:rsidRDefault="008A5EB0" w:rsidP="00D03CC5">
      <w:pPr>
        <w:pStyle w:val="Heading1"/>
        <w:numPr>
          <w:ilvl w:val="0"/>
          <w:numId w:val="5"/>
        </w:numPr>
        <w:tabs>
          <w:tab w:val="left" w:pos="720"/>
        </w:tabs>
        <w:ind w:left="720" w:right="10" w:hanging="720"/>
        <w:jc w:val="both"/>
        <w:rPr>
          <w:u w:val="none"/>
        </w:rPr>
      </w:pPr>
      <w:r w:rsidRPr="00E3415B">
        <w:rPr>
          <w:u w:val="thick"/>
        </w:rPr>
        <w:t>OBJECTIVE</w:t>
      </w:r>
    </w:p>
    <w:p w14:paraId="75696A82" w14:textId="77777777" w:rsidR="00A761A8" w:rsidRPr="00E3415B" w:rsidRDefault="00A761A8" w:rsidP="00D03CC5">
      <w:pPr>
        <w:pStyle w:val="BodyText"/>
        <w:ind w:right="10"/>
        <w:jc w:val="both"/>
        <w:rPr>
          <w:b/>
        </w:rPr>
      </w:pPr>
    </w:p>
    <w:p w14:paraId="17E1624D" w14:textId="77777777" w:rsidR="00512F1E" w:rsidRDefault="00512F1E" w:rsidP="00D03CC5">
      <w:pPr>
        <w:pStyle w:val="ListParagraph"/>
        <w:numPr>
          <w:ilvl w:val="1"/>
          <w:numId w:val="5"/>
        </w:numPr>
        <w:ind w:left="0" w:right="10" w:firstLine="0"/>
      </w:pPr>
      <w:r w:rsidRPr="00E3415B">
        <w:t xml:space="preserve">The objectives of the consultancy are to design, develop, and implement a </w:t>
      </w:r>
      <w:proofErr w:type="spellStart"/>
      <w:r w:rsidRPr="00E3415B">
        <w:t>OneUWI</w:t>
      </w:r>
      <w:proofErr w:type="spellEnd"/>
      <w:r w:rsidRPr="00E3415B">
        <w:t xml:space="preserve"> Staff Portal that provides:</w:t>
      </w:r>
    </w:p>
    <w:p w14:paraId="092ADEF2" w14:textId="77777777" w:rsidR="00E3415B" w:rsidRPr="00E3415B" w:rsidRDefault="00E3415B" w:rsidP="00D03CC5">
      <w:pPr>
        <w:pStyle w:val="ListParagraph"/>
        <w:ind w:left="1418" w:right="10" w:firstLine="0"/>
      </w:pPr>
    </w:p>
    <w:p w14:paraId="455629DC" w14:textId="77777777" w:rsidR="008421BF" w:rsidRDefault="008421BF" w:rsidP="00D03CC5">
      <w:pPr>
        <w:pStyle w:val="ListParagraph"/>
        <w:numPr>
          <w:ilvl w:val="2"/>
          <w:numId w:val="5"/>
        </w:numPr>
        <w:ind w:left="1440" w:right="10" w:hanging="720"/>
      </w:pPr>
      <w:r w:rsidRPr="00E3415B">
        <w:rPr>
          <w:b/>
          <w:bCs/>
        </w:rPr>
        <w:t>Authenticated access</w:t>
      </w:r>
      <w:r w:rsidRPr="00E3415B">
        <w:t xml:space="preserve"> to internal resources, integrating with Microsoft Office 365 and allowing role-based access to authorized documents.</w:t>
      </w:r>
    </w:p>
    <w:p w14:paraId="51769E2A" w14:textId="77777777" w:rsidR="00E3415B" w:rsidRPr="00E3415B" w:rsidRDefault="00E3415B" w:rsidP="00D03CC5">
      <w:pPr>
        <w:pStyle w:val="ListParagraph"/>
        <w:ind w:left="1440" w:right="10" w:hanging="720"/>
      </w:pPr>
    </w:p>
    <w:p w14:paraId="1590BD48" w14:textId="419E6353" w:rsidR="008421BF" w:rsidRDefault="008421BF" w:rsidP="00D03CC5">
      <w:pPr>
        <w:pStyle w:val="ListParagraph"/>
        <w:numPr>
          <w:ilvl w:val="2"/>
          <w:numId w:val="5"/>
        </w:numPr>
        <w:ind w:left="1440" w:right="10" w:hanging="720"/>
      </w:pPr>
      <w:r w:rsidRPr="00E3415B">
        <w:rPr>
          <w:b/>
          <w:bCs/>
        </w:rPr>
        <w:t>Custom landing pages</w:t>
      </w:r>
      <w:r w:rsidRPr="00E3415B">
        <w:t xml:space="preserve"> based on the campus to which staff are assigned.</w:t>
      </w:r>
    </w:p>
    <w:p w14:paraId="3395CC64" w14:textId="77777777" w:rsidR="00E3415B" w:rsidRPr="00E3415B" w:rsidRDefault="00E3415B" w:rsidP="00D03CC5">
      <w:pPr>
        <w:pStyle w:val="ListParagraph"/>
        <w:ind w:left="1440" w:right="10" w:hanging="720"/>
      </w:pPr>
    </w:p>
    <w:p w14:paraId="77C94769" w14:textId="6DE617BE" w:rsidR="00882C4F" w:rsidRDefault="00882C4F" w:rsidP="00D03CC5">
      <w:pPr>
        <w:pStyle w:val="ListParagraph"/>
        <w:numPr>
          <w:ilvl w:val="2"/>
          <w:numId w:val="5"/>
        </w:numPr>
        <w:ind w:left="1440" w:right="10" w:hanging="720"/>
      </w:pPr>
      <w:r w:rsidRPr="00E3415B">
        <w:rPr>
          <w:b/>
          <w:bCs/>
        </w:rPr>
        <w:t>Secure document handling</w:t>
      </w:r>
      <w:r w:rsidRPr="00E3415B">
        <w:t>, including internal security protocols and measures against external threats.</w:t>
      </w:r>
    </w:p>
    <w:p w14:paraId="634CA05C" w14:textId="77777777" w:rsidR="00E3415B" w:rsidRPr="00E3415B" w:rsidRDefault="00E3415B" w:rsidP="00D03CC5">
      <w:pPr>
        <w:pStyle w:val="ListParagraph"/>
        <w:ind w:left="1440" w:right="10" w:hanging="720"/>
      </w:pPr>
    </w:p>
    <w:p w14:paraId="2CB83275" w14:textId="137180A7" w:rsidR="004303AD" w:rsidRDefault="004303AD" w:rsidP="00D03CC5">
      <w:pPr>
        <w:pStyle w:val="ListParagraph"/>
        <w:numPr>
          <w:ilvl w:val="2"/>
          <w:numId w:val="5"/>
        </w:numPr>
        <w:ind w:left="1440" w:right="10" w:hanging="720"/>
      </w:pPr>
      <w:r w:rsidRPr="00E3415B">
        <w:rPr>
          <w:b/>
          <w:bCs/>
        </w:rPr>
        <w:t xml:space="preserve">Centralized Information Access: </w:t>
      </w:r>
      <w:r w:rsidRPr="00E3415B">
        <w:t>where staff can find necessary documents and updates, streamlining access to vital information and enhancing operational efficiency.</w:t>
      </w:r>
    </w:p>
    <w:p w14:paraId="52A9E2B7" w14:textId="77777777" w:rsidR="00E3415B" w:rsidRPr="00E3415B" w:rsidRDefault="00E3415B" w:rsidP="00D03CC5">
      <w:pPr>
        <w:pStyle w:val="ListParagraph"/>
        <w:ind w:left="1440" w:right="10" w:hanging="720"/>
      </w:pPr>
    </w:p>
    <w:p w14:paraId="317472CB" w14:textId="2BFD1F31" w:rsidR="004303AD" w:rsidRPr="00E3415B" w:rsidRDefault="004303AD" w:rsidP="00D03CC5">
      <w:pPr>
        <w:pStyle w:val="ListParagraph"/>
        <w:numPr>
          <w:ilvl w:val="2"/>
          <w:numId w:val="5"/>
        </w:numPr>
        <w:ind w:left="1440" w:right="10" w:hanging="720"/>
        <w:rPr>
          <w:b/>
          <w:bCs/>
        </w:rPr>
      </w:pPr>
      <w:r w:rsidRPr="00E3415B">
        <w:t>Enhanced Communication</w:t>
      </w:r>
      <w:r w:rsidRPr="00E3415B">
        <w:rPr>
          <w:b/>
          <w:bCs/>
        </w:rPr>
        <w:t xml:space="preserve">: </w:t>
      </w:r>
      <w:r w:rsidRPr="00E3415B">
        <w:t>between management and staff (at various layers and levels), leveraging features like announcements, newsletters, and forums, to foster transparency and strengthen the organizational culture. As an essential communication channel, it should provide prompt info dissemination to keep staff informed.</w:t>
      </w:r>
    </w:p>
    <w:p w14:paraId="66F5DD75" w14:textId="77777777" w:rsidR="00E3415B" w:rsidRPr="00E3415B" w:rsidRDefault="00E3415B" w:rsidP="00D03CC5">
      <w:pPr>
        <w:pStyle w:val="ListParagraph"/>
        <w:ind w:left="1440" w:right="10" w:hanging="720"/>
        <w:rPr>
          <w:b/>
          <w:bCs/>
        </w:rPr>
      </w:pPr>
    </w:p>
    <w:p w14:paraId="5B64A9BD" w14:textId="6711AE15" w:rsidR="004303AD" w:rsidRPr="00E3415B" w:rsidRDefault="004303AD" w:rsidP="00D03CC5">
      <w:pPr>
        <w:pStyle w:val="ListParagraph"/>
        <w:numPr>
          <w:ilvl w:val="2"/>
          <w:numId w:val="5"/>
        </w:numPr>
        <w:ind w:left="1440" w:right="10" w:hanging="720"/>
        <w:rPr>
          <w:b/>
          <w:bCs/>
        </w:rPr>
      </w:pPr>
      <w:r w:rsidRPr="00E3415B">
        <w:rPr>
          <w:b/>
          <w:bCs/>
        </w:rPr>
        <w:t xml:space="preserve">Employee Engagement: </w:t>
      </w:r>
      <w:r w:rsidRPr="00E3415B">
        <w:t>the portal should cultivate a sense of one UWI community and belonging, boosting morale and reinforcing the university's CAMP related values.</w:t>
      </w:r>
    </w:p>
    <w:p w14:paraId="3644DC3F" w14:textId="77777777" w:rsidR="00E3415B" w:rsidRPr="00E3415B" w:rsidRDefault="00E3415B" w:rsidP="00D03CC5">
      <w:pPr>
        <w:pStyle w:val="ListParagraph"/>
        <w:ind w:left="1440" w:right="10" w:hanging="720"/>
        <w:rPr>
          <w:b/>
          <w:bCs/>
        </w:rPr>
      </w:pPr>
    </w:p>
    <w:p w14:paraId="3FD0A940" w14:textId="11759712" w:rsidR="004303AD" w:rsidRPr="00E3415B" w:rsidRDefault="004303AD" w:rsidP="00D03CC5">
      <w:pPr>
        <w:pStyle w:val="ListParagraph"/>
        <w:numPr>
          <w:ilvl w:val="2"/>
          <w:numId w:val="5"/>
        </w:numPr>
        <w:ind w:left="1440" w:right="10" w:hanging="720"/>
        <w:rPr>
          <w:b/>
          <w:bCs/>
        </w:rPr>
      </w:pPr>
      <w:r w:rsidRPr="00E3415B">
        <w:rPr>
          <w:b/>
          <w:bCs/>
        </w:rPr>
        <w:t xml:space="preserve">Brand Alignment: </w:t>
      </w:r>
      <w:r w:rsidRPr="00E3415B">
        <w:t xml:space="preserve">it must be a brand platform </w:t>
      </w:r>
      <w:r w:rsidR="007B5DEB" w:rsidRPr="00E3415B">
        <w:t>that</w:t>
      </w:r>
      <w:r w:rsidRPr="00E3415B">
        <w:t xml:space="preserve"> facilitates staff alignment with the institution's overarching brand ethos, to the extent that it enables staff to exemplify and amplify brand principles and messages, as brand </w:t>
      </w:r>
      <w:proofErr w:type="gramStart"/>
      <w:r w:rsidRPr="00E3415B">
        <w:t>ambassadors in their own right</w:t>
      </w:r>
      <w:proofErr w:type="gramEnd"/>
      <w:r w:rsidRPr="00E3415B">
        <w:t>.</w:t>
      </w:r>
    </w:p>
    <w:p w14:paraId="53E906AD" w14:textId="77777777" w:rsidR="00E3415B" w:rsidRPr="00E3415B" w:rsidRDefault="00E3415B" w:rsidP="00E3415B">
      <w:pPr>
        <w:pStyle w:val="ListParagraph"/>
        <w:ind w:left="1560" w:right="113" w:firstLine="0"/>
        <w:rPr>
          <w:b/>
          <w:bCs/>
        </w:rPr>
      </w:pPr>
    </w:p>
    <w:p w14:paraId="42F9E42D" w14:textId="7542B8A4" w:rsidR="004303AD" w:rsidRPr="00622336" w:rsidRDefault="004303AD" w:rsidP="00D03CC5">
      <w:pPr>
        <w:pStyle w:val="ListParagraph"/>
        <w:numPr>
          <w:ilvl w:val="2"/>
          <w:numId w:val="5"/>
        </w:numPr>
        <w:ind w:left="1440" w:right="10" w:hanging="720"/>
        <w:rPr>
          <w:b/>
          <w:bCs/>
        </w:rPr>
      </w:pPr>
      <w:r w:rsidRPr="00E3415B">
        <w:rPr>
          <w:b/>
          <w:bCs/>
        </w:rPr>
        <w:lastRenderedPageBreak/>
        <w:t xml:space="preserve">Training and Development: </w:t>
      </w:r>
      <w:r w:rsidRPr="00E3415B">
        <w:t>featuring resources and onboarding materials support continuous learning and reflect The UWI's commitment to staff growth and development – professionally and personally.</w:t>
      </w:r>
    </w:p>
    <w:p w14:paraId="0393A9C8" w14:textId="77777777" w:rsidR="00622336" w:rsidRPr="00E3415B" w:rsidRDefault="00622336" w:rsidP="00D03CC5">
      <w:pPr>
        <w:pStyle w:val="ListParagraph"/>
        <w:ind w:left="1440" w:right="10" w:hanging="720"/>
        <w:rPr>
          <w:b/>
          <w:bCs/>
        </w:rPr>
      </w:pPr>
    </w:p>
    <w:p w14:paraId="07B369B8" w14:textId="680DAE4B" w:rsidR="004303AD" w:rsidRDefault="004303AD" w:rsidP="00D03CC5">
      <w:pPr>
        <w:pStyle w:val="ListParagraph"/>
        <w:numPr>
          <w:ilvl w:val="2"/>
          <w:numId w:val="5"/>
        </w:numPr>
        <w:ind w:left="1440" w:right="10" w:hanging="720"/>
      </w:pPr>
      <w:r w:rsidRPr="00E3415B">
        <w:rPr>
          <w:b/>
          <w:bCs/>
        </w:rPr>
        <w:t xml:space="preserve">Feedback: </w:t>
      </w:r>
      <w:r w:rsidRPr="00E3415B">
        <w:t>a pathway for integrating annual surveys and feedback tools like the staff engagement surveys and other feedback on policies and initiatives.</w:t>
      </w:r>
    </w:p>
    <w:p w14:paraId="27E3C6A9" w14:textId="77777777" w:rsidR="00D03CC5" w:rsidRPr="00E3415B" w:rsidRDefault="00D03CC5" w:rsidP="00D03CC5">
      <w:pPr>
        <w:pStyle w:val="ListParagraph"/>
        <w:ind w:left="1560" w:right="113" w:firstLine="0"/>
      </w:pPr>
    </w:p>
    <w:p w14:paraId="484B8A15" w14:textId="179D37C1" w:rsidR="008421BF" w:rsidRPr="00E3415B" w:rsidRDefault="00D03CC5" w:rsidP="00D03CC5">
      <w:pPr>
        <w:pStyle w:val="NormalWeb"/>
        <w:spacing w:before="0" w:beforeAutospacing="0" w:after="0" w:afterAutospacing="0"/>
        <w:jc w:val="both"/>
      </w:pPr>
      <w:r>
        <w:t>2.02</w:t>
      </w:r>
      <w:r>
        <w:tab/>
      </w:r>
      <w:r w:rsidR="008421BF" w:rsidRPr="00E3415B">
        <w:t>The consultant will also train designated staff to maintain and manage the portal post-implementation.</w:t>
      </w:r>
    </w:p>
    <w:p w14:paraId="372975F2" w14:textId="77777777" w:rsidR="00DC2AD9" w:rsidRPr="00E3415B" w:rsidRDefault="00DC2AD9" w:rsidP="00E3415B">
      <w:pPr>
        <w:tabs>
          <w:tab w:val="left" w:pos="839"/>
          <w:tab w:val="left" w:pos="840"/>
        </w:tabs>
        <w:ind w:right="113"/>
        <w:jc w:val="both"/>
      </w:pPr>
    </w:p>
    <w:p w14:paraId="75696A85" w14:textId="77777777" w:rsidR="00A761A8" w:rsidRPr="00E3415B" w:rsidRDefault="008A5EB0" w:rsidP="00694D58">
      <w:pPr>
        <w:pStyle w:val="Heading1"/>
        <w:numPr>
          <w:ilvl w:val="0"/>
          <w:numId w:val="5"/>
        </w:numPr>
        <w:tabs>
          <w:tab w:val="left" w:pos="720"/>
        </w:tabs>
        <w:ind w:left="720" w:hanging="720"/>
        <w:jc w:val="both"/>
        <w:rPr>
          <w:u w:val="none"/>
        </w:rPr>
      </w:pPr>
      <w:r w:rsidRPr="00E3415B">
        <w:rPr>
          <w:u w:val="thick"/>
        </w:rPr>
        <w:t>SCOPE OF</w:t>
      </w:r>
      <w:r w:rsidRPr="00E3415B">
        <w:rPr>
          <w:spacing w:val="-10"/>
          <w:u w:val="thick"/>
        </w:rPr>
        <w:t xml:space="preserve"> </w:t>
      </w:r>
      <w:r w:rsidRPr="00E3415B">
        <w:rPr>
          <w:u w:val="thick"/>
        </w:rPr>
        <w:t>SERVICE</w:t>
      </w:r>
    </w:p>
    <w:p w14:paraId="75696A86" w14:textId="77777777" w:rsidR="00A761A8" w:rsidRPr="00E3415B" w:rsidRDefault="00A761A8" w:rsidP="00E3415B">
      <w:pPr>
        <w:pStyle w:val="BodyText"/>
        <w:jc w:val="both"/>
        <w:rPr>
          <w:b/>
        </w:rPr>
      </w:pPr>
    </w:p>
    <w:p w14:paraId="75696A87" w14:textId="6209F0A1" w:rsidR="00A761A8" w:rsidRPr="00E3415B" w:rsidRDefault="008A5EB0" w:rsidP="00694D58">
      <w:pPr>
        <w:pStyle w:val="ListParagraph"/>
        <w:numPr>
          <w:ilvl w:val="1"/>
          <w:numId w:val="5"/>
        </w:numPr>
        <w:tabs>
          <w:tab w:val="left" w:pos="0"/>
        </w:tabs>
        <w:ind w:left="0" w:right="118" w:firstLine="0"/>
      </w:pPr>
      <w:r w:rsidRPr="00E3415B">
        <w:t>The</w:t>
      </w:r>
      <w:r w:rsidRPr="00E3415B">
        <w:rPr>
          <w:spacing w:val="-3"/>
        </w:rPr>
        <w:t xml:space="preserve"> </w:t>
      </w:r>
      <w:r w:rsidRPr="00E3415B">
        <w:t>Consult</w:t>
      </w:r>
      <w:r w:rsidR="00416DD7" w:rsidRPr="00E3415B">
        <w:t>ing firm</w:t>
      </w:r>
      <w:r w:rsidRPr="00E3415B">
        <w:rPr>
          <w:spacing w:val="-4"/>
        </w:rPr>
        <w:t xml:space="preserve"> </w:t>
      </w:r>
      <w:r w:rsidRPr="00E3415B">
        <w:t>will</w:t>
      </w:r>
      <w:r w:rsidRPr="00E3415B">
        <w:rPr>
          <w:spacing w:val="-4"/>
        </w:rPr>
        <w:t xml:space="preserve"> </w:t>
      </w:r>
      <w:r w:rsidRPr="00E3415B">
        <w:t>carry</w:t>
      </w:r>
      <w:r w:rsidRPr="00E3415B">
        <w:rPr>
          <w:spacing w:val="-5"/>
        </w:rPr>
        <w:t xml:space="preserve"> </w:t>
      </w:r>
      <w:r w:rsidRPr="00E3415B">
        <w:t>out</w:t>
      </w:r>
      <w:r w:rsidRPr="00E3415B">
        <w:rPr>
          <w:spacing w:val="-4"/>
        </w:rPr>
        <w:t xml:space="preserve"> </w:t>
      </w:r>
      <w:r w:rsidRPr="00E3415B">
        <w:t>all</w:t>
      </w:r>
      <w:r w:rsidRPr="00E3415B">
        <w:rPr>
          <w:spacing w:val="-4"/>
        </w:rPr>
        <w:t xml:space="preserve"> </w:t>
      </w:r>
      <w:r w:rsidRPr="00E3415B">
        <w:t>technical</w:t>
      </w:r>
      <w:r w:rsidRPr="00E3415B">
        <w:rPr>
          <w:spacing w:val="-4"/>
        </w:rPr>
        <w:t xml:space="preserve"> </w:t>
      </w:r>
      <w:r w:rsidRPr="00E3415B">
        <w:t>studies,</w:t>
      </w:r>
      <w:r w:rsidRPr="00E3415B">
        <w:rPr>
          <w:spacing w:val="-4"/>
        </w:rPr>
        <w:t xml:space="preserve"> </w:t>
      </w:r>
      <w:r w:rsidRPr="00E3415B">
        <w:t>research,</w:t>
      </w:r>
      <w:r w:rsidRPr="00E3415B">
        <w:rPr>
          <w:spacing w:val="-7"/>
        </w:rPr>
        <w:t xml:space="preserve"> </w:t>
      </w:r>
      <w:r w:rsidRPr="00E3415B">
        <w:t>analyses,</w:t>
      </w:r>
      <w:r w:rsidRPr="00E3415B">
        <w:rPr>
          <w:spacing w:val="-5"/>
        </w:rPr>
        <w:t xml:space="preserve"> </w:t>
      </w:r>
      <w:r w:rsidRPr="00E3415B">
        <w:t>and</w:t>
      </w:r>
      <w:r w:rsidRPr="00E3415B">
        <w:rPr>
          <w:spacing w:val="-7"/>
        </w:rPr>
        <w:t xml:space="preserve"> </w:t>
      </w:r>
      <w:r w:rsidRPr="00E3415B">
        <w:t>related</w:t>
      </w:r>
      <w:r w:rsidRPr="00E3415B">
        <w:rPr>
          <w:spacing w:val="-6"/>
        </w:rPr>
        <w:t xml:space="preserve"> </w:t>
      </w:r>
      <w:r w:rsidRPr="00E3415B">
        <w:t>work</w:t>
      </w:r>
      <w:r w:rsidRPr="00E3415B">
        <w:rPr>
          <w:spacing w:val="-7"/>
        </w:rPr>
        <w:t xml:space="preserve"> </w:t>
      </w:r>
      <w:r w:rsidRPr="00E3415B">
        <w:t>required</w:t>
      </w:r>
      <w:r w:rsidRPr="00E3415B">
        <w:rPr>
          <w:spacing w:val="-5"/>
        </w:rPr>
        <w:t xml:space="preserve"> </w:t>
      </w:r>
      <w:r w:rsidRPr="00E3415B">
        <w:t>to attain the objectives described</w:t>
      </w:r>
      <w:r w:rsidRPr="00E3415B">
        <w:rPr>
          <w:spacing w:val="-14"/>
        </w:rPr>
        <w:t xml:space="preserve"> </w:t>
      </w:r>
      <w:r w:rsidRPr="00E3415B">
        <w:t>above.</w:t>
      </w:r>
    </w:p>
    <w:p w14:paraId="75696A88" w14:textId="77777777" w:rsidR="00A761A8" w:rsidRPr="00E3415B" w:rsidRDefault="00A761A8" w:rsidP="00694D58">
      <w:pPr>
        <w:pStyle w:val="BodyText"/>
        <w:tabs>
          <w:tab w:val="left" w:pos="0"/>
        </w:tabs>
        <w:jc w:val="both"/>
      </w:pPr>
    </w:p>
    <w:p w14:paraId="75696AB6" w14:textId="3DC5A742" w:rsidR="00A761A8" w:rsidRPr="00E3415B" w:rsidRDefault="008A5EB0" w:rsidP="00694D58">
      <w:pPr>
        <w:pStyle w:val="ListParagraph"/>
        <w:numPr>
          <w:ilvl w:val="1"/>
          <w:numId w:val="5"/>
        </w:numPr>
        <w:tabs>
          <w:tab w:val="left" w:pos="0"/>
        </w:tabs>
        <w:ind w:left="0" w:firstLine="0"/>
      </w:pPr>
      <w:r w:rsidRPr="00E3415B">
        <w:t xml:space="preserve">The </w:t>
      </w:r>
      <w:r w:rsidR="00416DD7" w:rsidRPr="00E3415B">
        <w:t>Consulting firm</w:t>
      </w:r>
      <w:r w:rsidRPr="00E3415B">
        <w:t xml:space="preserve"> will be expected</w:t>
      </w:r>
      <w:r w:rsidRPr="00E3415B">
        <w:rPr>
          <w:spacing w:val="-14"/>
        </w:rPr>
        <w:t xml:space="preserve"> </w:t>
      </w:r>
      <w:r w:rsidRPr="00E3415B">
        <w:rPr>
          <w:spacing w:val="-3"/>
        </w:rPr>
        <w:t>to:</w:t>
      </w:r>
    </w:p>
    <w:p w14:paraId="140AAF42" w14:textId="77777777" w:rsidR="004633A9" w:rsidRPr="00E3415B" w:rsidRDefault="004633A9" w:rsidP="00E3415B">
      <w:pPr>
        <w:pStyle w:val="ListParagraph"/>
      </w:pPr>
    </w:p>
    <w:p w14:paraId="372DED83" w14:textId="77777777" w:rsidR="00394314" w:rsidRDefault="005955FA" w:rsidP="00694D58">
      <w:pPr>
        <w:pStyle w:val="ListParagraph"/>
        <w:numPr>
          <w:ilvl w:val="2"/>
          <w:numId w:val="16"/>
        </w:numPr>
        <w:tabs>
          <w:tab w:val="left" w:pos="1418"/>
        </w:tabs>
        <w:ind w:left="1440" w:hanging="720"/>
        <w:rPr>
          <w:b/>
          <w:bCs/>
        </w:rPr>
      </w:pPr>
      <w:r w:rsidRPr="00E3415B">
        <w:rPr>
          <w:b/>
          <w:bCs/>
        </w:rPr>
        <w:t>Design and Development of the Portal</w:t>
      </w:r>
    </w:p>
    <w:p w14:paraId="54A23736" w14:textId="77777777" w:rsidR="00694D58" w:rsidRPr="00E3415B" w:rsidRDefault="00694D58" w:rsidP="00694D58">
      <w:pPr>
        <w:pStyle w:val="ListParagraph"/>
        <w:tabs>
          <w:tab w:val="left" w:pos="1418"/>
        </w:tabs>
        <w:ind w:left="1560" w:firstLine="0"/>
        <w:rPr>
          <w:b/>
          <w:bCs/>
        </w:rPr>
      </w:pPr>
    </w:p>
    <w:p w14:paraId="10E8C43E" w14:textId="77777777" w:rsidR="00394314" w:rsidRPr="00694D58" w:rsidRDefault="00394314" w:rsidP="00694D58">
      <w:pPr>
        <w:pStyle w:val="ListParagraph"/>
        <w:numPr>
          <w:ilvl w:val="3"/>
          <w:numId w:val="16"/>
        </w:numPr>
        <w:tabs>
          <w:tab w:val="left" w:pos="1418"/>
        </w:tabs>
        <w:ind w:left="2160" w:hanging="720"/>
        <w:rPr>
          <w:b/>
          <w:bCs/>
        </w:rPr>
      </w:pPr>
      <w:r w:rsidRPr="00E3415B">
        <w:t>Create a centralized and unified web portal for all UWI staff across campuses.</w:t>
      </w:r>
    </w:p>
    <w:p w14:paraId="12480FE0" w14:textId="77777777" w:rsidR="00694D58" w:rsidRPr="00E3415B" w:rsidRDefault="00694D58" w:rsidP="00694D58">
      <w:pPr>
        <w:pStyle w:val="ListParagraph"/>
        <w:tabs>
          <w:tab w:val="left" w:pos="1418"/>
        </w:tabs>
        <w:ind w:left="2160" w:firstLine="0"/>
        <w:rPr>
          <w:b/>
          <w:bCs/>
        </w:rPr>
      </w:pPr>
    </w:p>
    <w:p w14:paraId="55912C91" w14:textId="77777777" w:rsidR="00394314" w:rsidRPr="00694D58" w:rsidRDefault="00394314" w:rsidP="00694D58">
      <w:pPr>
        <w:pStyle w:val="ListParagraph"/>
        <w:numPr>
          <w:ilvl w:val="3"/>
          <w:numId w:val="16"/>
        </w:numPr>
        <w:tabs>
          <w:tab w:val="left" w:pos="1418"/>
        </w:tabs>
        <w:ind w:left="2160" w:hanging="720"/>
        <w:rPr>
          <w:b/>
          <w:bCs/>
        </w:rPr>
      </w:pPr>
      <w:r w:rsidRPr="00E3415B">
        <w:t>Integrate with Microsoft Office 365 for single sign-on (SSO) and secure authentication.</w:t>
      </w:r>
    </w:p>
    <w:p w14:paraId="127055A1" w14:textId="77777777" w:rsidR="00694D58" w:rsidRPr="00694D58" w:rsidRDefault="00694D58" w:rsidP="00694D58">
      <w:pPr>
        <w:pStyle w:val="ListParagraph"/>
        <w:rPr>
          <w:b/>
          <w:bCs/>
        </w:rPr>
      </w:pPr>
    </w:p>
    <w:p w14:paraId="2FAE56F5" w14:textId="77777777" w:rsidR="00394314" w:rsidRPr="00694D58" w:rsidRDefault="00394314" w:rsidP="00694D58">
      <w:pPr>
        <w:pStyle w:val="ListParagraph"/>
        <w:numPr>
          <w:ilvl w:val="3"/>
          <w:numId w:val="16"/>
        </w:numPr>
        <w:tabs>
          <w:tab w:val="left" w:pos="1418"/>
        </w:tabs>
        <w:ind w:left="2160" w:hanging="720"/>
        <w:rPr>
          <w:b/>
          <w:bCs/>
        </w:rPr>
      </w:pPr>
      <w:r w:rsidRPr="00E3415B">
        <w:t>Allow for custom landing pages and services tailored to specific campuses.</w:t>
      </w:r>
    </w:p>
    <w:p w14:paraId="596637DF" w14:textId="77777777" w:rsidR="00694D58" w:rsidRPr="00694D58" w:rsidRDefault="00694D58" w:rsidP="00694D58">
      <w:pPr>
        <w:pStyle w:val="ListParagraph"/>
        <w:rPr>
          <w:b/>
          <w:bCs/>
        </w:rPr>
      </w:pPr>
    </w:p>
    <w:p w14:paraId="55B7EAD4" w14:textId="3028FE3E" w:rsidR="00394314" w:rsidRPr="00E3415B" w:rsidRDefault="00394314" w:rsidP="00694D58">
      <w:pPr>
        <w:pStyle w:val="ListParagraph"/>
        <w:numPr>
          <w:ilvl w:val="3"/>
          <w:numId w:val="16"/>
        </w:numPr>
        <w:tabs>
          <w:tab w:val="left" w:pos="1418"/>
        </w:tabs>
        <w:ind w:left="2160" w:hanging="720"/>
        <w:rPr>
          <w:b/>
          <w:bCs/>
        </w:rPr>
      </w:pPr>
      <w:r w:rsidRPr="00E3415B">
        <w:t>Implement robust role-based access controls to protect sensitive information.</w:t>
      </w:r>
    </w:p>
    <w:p w14:paraId="50C9BAAC" w14:textId="77777777" w:rsidR="00394314" w:rsidRPr="00E3415B" w:rsidRDefault="00394314" w:rsidP="00E3415B">
      <w:pPr>
        <w:pStyle w:val="ListParagraph"/>
        <w:tabs>
          <w:tab w:val="left" w:pos="1418"/>
        </w:tabs>
        <w:ind w:left="2566" w:firstLine="0"/>
        <w:rPr>
          <w:b/>
          <w:bCs/>
        </w:rPr>
      </w:pPr>
    </w:p>
    <w:p w14:paraId="73F16492" w14:textId="77777777" w:rsidR="007B5B00" w:rsidRDefault="005955FA" w:rsidP="00694D58">
      <w:pPr>
        <w:pStyle w:val="ListParagraph"/>
        <w:numPr>
          <w:ilvl w:val="2"/>
          <w:numId w:val="16"/>
        </w:numPr>
        <w:tabs>
          <w:tab w:val="left" w:pos="1418"/>
        </w:tabs>
        <w:ind w:left="1440" w:hanging="720"/>
        <w:rPr>
          <w:b/>
          <w:bCs/>
        </w:rPr>
      </w:pPr>
      <w:r w:rsidRPr="00E3415B">
        <w:rPr>
          <w:b/>
          <w:bCs/>
        </w:rPr>
        <w:t>Standardization of Services</w:t>
      </w:r>
    </w:p>
    <w:p w14:paraId="4E842E72" w14:textId="77777777" w:rsidR="00694D58" w:rsidRPr="00E3415B" w:rsidRDefault="00694D58" w:rsidP="00694D58">
      <w:pPr>
        <w:pStyle w:val="ListParagraph"/>
        <w:tabs>
          <w:tab w:val="left" w:pos="1418"/>
        </w:tabs>
        <w:ind w:left="1560" w:firstLine="0"/>
        <w:rPr>
          <w:b/>
          <w:bCs/>
        </w:rPr>
      </w:pPr>
    </w:p>
    <w:p w14:paraId="2A0B6CF8" w14:textId="269603CC" w:rsidR="007B5B00" w:rsidRPr="00694D58" w:rsidRDefault="005955FA" w:rsidP="00694D58">
      <w:pPr>
        <w:pStyle w:val="ListParagraph"/>
        <w:numPr>
          <w:ilvl w:val="3"/>
          <w:numId w:val="16"/>
        </w:numPr>
        <w:tabs>
          <w:tab w:val="left" w:pos="1418"/>
        </w:tabs>
        <w:ind w:left="2160" w:hanging="720"/>
        <w:rPr>
          <w:b/>
          <w:bCs/>
        </w:rPr>
      </w:pPr>
      <w:r w:rsidRPr="00E3415B">
        <w:t xml:space="preserve">Identify and consolidate core </w:t>
      </w:r>
      <w:r w:rsidR="003B7B21" w:rsidRPr="00E3415B">
        <w:t>staff</w:t>
      </w:r>
      <w:r w:rsidRPr="00E3415B">
        <w:t xml:space="preserve"> enterprise services across all UWI campuses to </w:t>
      </w:r>
      <w:r w:rsidR="003B7B21" w:rsidRPr="00E3415B">
        <w:t>and provide access</w:t>
      </w:r>
      <w:r w:rsidR="00E25E5C" w:rsidRPr="00E3415B">
        <w:t xml:space="preserve"> </w:t>
      </w:r>
      <w:r w:rsidR="003B7B21" w:rsidRPr="00E3415B">
        <w:t>based on cam</w:t>
      </w:r>
      <w:r w:rsidR="00295EEA" w:rsidRPr="00E3415B">
        <w:t>pus of origin</w:t>
      </w:r>
      <w:r w:rsidRPr="00E3415B">
        <w:t>.</w:t>
      </w:r>
    </w:p>
    <w:p w14:paraId="2780308B" w14:textId="77777777" w:rsidR="00694D58" w:rsidRPr="00E3415B" w:rsidRDefault="00694D58" w:rsidP="00694D58">
      <w:pPr>
        <w:pStyle w:val="ListParagraph"/>
        <w:tabs>
          <w:tab w:val="left" w:pos="1418"/>
        </w:tabs>
        <w:ind w:left="2160" w:hanging="720"/>
        <w:rPr>
          <w:b/>
          <w:bCs/>
        </w:rPr>
      </w:pPr>
    </w:p>
    <w:p w14:paraId="290600A3" w14:textId="77777777" w:rsidR="007B5B00" w:rsidRPr="00E3415B" w:rsidRDefault="005955FA" w:rsidP="00694D58">
      <w:pPr>
        <w:pStyle w:val="ListParagraph"/>
        <w:numPr>
          <w:ilvl w:val="3"/>
          <w:numId w:val="16"/>
        </w:numPr>
        <w:tabs>
          <w:tab w:val="left" w:pos="1418"/>
        </w:tabs>
        <w:ind w:left="2160" w:hanging="720"/>
        <w:rPr>
          <w:b/>
          <w:bCs/>
        </w:rPr>
      </w:pPr>
      <w:r w:rsidRPr="00E3415B">
        <w:t>Accommodate campus-specific needs where necessary without compromising the overarching uniformity of the portal.</w:t>
      </w:r>
    </w:p>
    <w:p w14:paraId="14C26C04" w14:textId="77777777" w:rsidR="00FC427E" w:rsidRPr="00E3415B" w:rsidRDefault="00FC427E" w:rsidP="00E3415B">
      <w:pPr>
        <w:pStyle w:val="ListParagraph"/>
        <w:tabs>
          <w:tab w:val="left" w:pos="1418"/>
        </w:tabs>
        <w:ind w:left="2566" w:firstLine="0"/>
        <w:rPr>
          <w:b/>
          <w:bCs/>
        </w:rPr>
      </w:pPr>
    </w:p>
    <w:p w14:paraId="2472AE0C" w14:textId="698CE20A" w:rsidR="00FC427E" w:rsidRDefault="00FC427E" w:rsidP="00E3415B">
      <w:pPr>
        <w:pStyle w:val="ListParagraph"/>
        <w:numPr>
          <w:ilvl w:val="2"/>
          <w:numId w:val="16"/>
        </w:numPr>
        <w:tabs>
          <w:tab w:val="left" w:pos="1418"/>
        </w:tabs>
        <w:rPr>
          <w:b/>
          <w:bCs/>
        </w:rPr>
      </w:pPr>
      <w:r w:rsidRPr="00E3415B">
        <w:rPr>
          <w:b/>
          <w:bCs/>
        </w:rPr>
        <w:t>Communication and Collaboration</w:t>
      </w:r>
    </w:p>
    <w:p w14:paraId="79303C25" w14:textId="77777777" w:rsidR="00694D58" w:rsidRPr="00E3415B" w:rsidRDefault="00694D58" w:rsidP="00694D58">
      <w:pPr>
        <w:pStyle w:val="ListParagraph"/>
        <w:tabs>
          <w:tab w:val="left" w:pos="1418"/>
        </w:tabs>
        <w:ind w:left="1560" w:firstLine="0"/>
        <w:rPr>
          <w:b/>
          <w:bCs/>
        </w:rPr>
      </w:pPr>
    </w:p>
    <w:p w14:paraId="44C14563" w14:textId="2D509DB5" w:rsidR="00904CDF" w:rsidRDefault="00904CDF" w:rsidP="00694D58">
      <w:pPr>
        <w:pStyle w:val="ListParagraph"/>
        <w:numPr>
          <w:ilvl w:val="3"/>
          <w:numId w:val="16"/>
        </w:numPr>
        <w:tabs>
          <w:tab w:val="left" w:pos="2160"/>
        </w:tabs>
        <w:ind w:left="2160" w:hanging="720"/>
      </w:pPr>
      <w:r w:rsidRPr="00E3415B">
        <w:t xml:space="preserve">Design a </w:t>
      </w:r>
      <w:proofErr w:type="spellStart"/>
      <w:r w:rsidRPr="00E3415B">
        <w:t>OneUWI</w:t>
      </w:r>
      <w:proofErr w:type="spellEnd"/>
      <w:r w:rsidRPr="00E3415B">
        <w:t xml:space="preserve"> Staff Intranet Home page to aggregate and display global news while allowing campus-specific communications.</w:t>
      </w:r>
    </w:p>
    <w:p w14:paraId="399ADC16" w14:textId="77777777" w:rsidR="00694D58" w:rsidRPr="00E3415B" w:rsidRDefault="00694D58" w:rsidP="00694D58">
      <w:pPr>
        <w:pStyle w:val="ListParagraph"/>
        <w:tabs>
          <w:tab w:val="left" w:pos="2160"/>
        </w:tabs>
        <w:ind w:left="2160" w:hanging="720"/>
      </w:pPr>
    </w:p>
    <w:p w14:paraId="458FB4AA" w14:textId="3DA2DAF4" w:rsidR="00904CDF" w:rsidRPr="00E3415B" w:rsidRDefault="00904CDF" w:rsidP="00694D58">
      <w:pPr>
        <w:pStyle w:val="ListParagraph"/>
        <w:numPr>
          <w:ilvl w:val="3"/>
          <w:numId w:val="16"/>
        </w:numPr>
        <w:tabs>
          <w:tab w:val="left" w:pos="2160"/>
        </w:tabs>
        <w:ind w:left="2160" w:hanging="720"/>
      </w:pPr>
      <w:r w:rsidRPr="00E3415B">
        <w:t>Facilitate integration with UWI's existing communication tools including campus new management systems</w:t>
      </w:r>
    </w:p>
    <w:p w14:paraId="569B16FF" w14:textId="77777777" w:rsidR="00FC427E" w:rsidRPr="00E3415B" w:rsidRDefault="00FC427E" w:rsidP="00E3415B">
      <w:pPr>
        <w:pStyle w:val="ListParagraph"/>
        <w:tabs>
          <w:tab w:val="left" w:pos="1418"/>
        </w:tabs>
        <w:ind w:left="2566" w:firstLine="0"/>
        <w:rPr>
          <w:b/>
          <w:bCs/>
        </w:rPr>
      </w:pPr>
    </w:p>
    <w:p w14:paraId="66A1130E" w14:textId="77777777" w:rsidR="007B5B00" w:rsidRDefault="005955FA" w:rsidP="00694D58">
      <w:pPr>
        <w:pStyle w:val="ListParagraph"/>
        <w:numPr>
          <w:ilvl w:val="2"/>
          <w:numId w:val="16"/>
        </w:numPr>
        <w:tabs>
          <w:tab w:val="left" w:pos="1418"/>
        </w:tabs>
        <w:ind w:left="1440" w:hanging="720"/>
        <w:rPr>
          <w:b/>
          <w:bCs/>
        </w:rPr>
      </w:pPr>
      <w:r w:rsidRPr="00E3415B">
        <w:rPr>
          <w:b/>
          <w:bCs/>
        </w:rPr>
        <w:lastRenderedPageBreak/>
        <w:t>Data Integration and Security</w:t>
      </w:r>
    </w:p>
    <w:p w14:paraId="4B199640" w14:textId="77777777" w:rsidR="00694D58" w:rsidRPr="00E3415B" w:rsidRDefault="00694D58" w:rsidP="00694D58">
      <w:pPr>
        <w:pStyle w:val="ListParagraph"/>
        <w:tabs>
          <w:tab w:val="left" w:pos="1418"/>
        </w:tabs>
        <w:ind w:left="1560" w:firstLine="0"/>
        <w:rPr>
          <w:b/>
          <w:bCs/>
        </w:rPr>
      </w:pPr>
    </w:p>
    <w:p w14:paraId="02F428A2" w14:textId="77777777" w:rsidR="007B5B00" w:rsidRPr="00694D58" w:rsidRDefault="005955FA" w:rsidP="00694D58">
      <w:pPr>
        <w:pStyle w:val="ListParagraph"/>
        <w:numPr>
          <w:ilvl w:val="3"/>
          <w:numId w:val="16"/>
        </w:numPr>
        <w:tabs>
          <w:tab w:val="left" w:pos="1418"/>
        </w:tabs>
        <w:ind w:left="2160" w:hanging="720"/>
        <w:rPr>
          <w:b/>
          <w:bCs/>
        </w:rPr>
      </w:pPr>
      <w:r w:rsidRPr="00E3415B">
        <w:t>Facilitate the secure integration of data and services from disparate campus systems into a centralized platform.</w:t>
      </w:r>
    </w:p>
    <w:p w14:paraId="67112B63" w14:textId="77777777" w:rsidR="00694D58" w:rsidRPr="00E3415B" w:rsidRDefault="00694D58" w:rsidP="00694D58">
      <w:pPr>
        <w:pStyle w:val="ListParagraph"/>
        <w:tabs>
          <w:tab w:val="left" w:pos="1418"/>
        </w:tabs>
        <w:ind w:left="2160" w:hanging="720"/>
        <w:rPr>
          <w:b/>
          <w:bCs/>
        </w:rPr>
      </w:pPr>
    </w:p>
    <w:p w14:paraId="3CB38D19" w14:textId="77777777" w:rsidR="007B5B00" w:rsidRPr="00694D58" w:rsidRDefault="005955FA" w:rsidP="00694D58">
      <w:pPr>
        <w:pStyle w:val="ListParagraph"/>
        <w:numPr>
          <w:ilvl w:val="3"/>
          <w:numId w:val="16"/>
        </w:numPr>
        <w:tabs>
          <w:tab w:val="left" w:pos="1418"/>
        </w:tabs>
        <w:ind w:left="2160" w:hanging="720"/>
        <w:rPr>
          <w:b/>
          <w:bCs/>
        </w:rPr>
      </w:pPr>
      <w:r w:rsidRPr="00E3415B">
        <w:t>Incorporate robust authentication methods, including multi-factor authentication (MFA), to protect user identities.</w:t>
      </w:r>
    </w:p>
    <w:p w14:paraId="13620856" w14:textId="77777777" w:rsidR="00694D58" w:rsidRPr="00694D58" w:rsidRDefault="00694D58" w:rsidP="00694D58">
      <w:pPr>
        <w:pStyle w:val="ListParagraph"/>
        <w:ind w:left="2160" w:hanging="720"/>
        <w:rPr>
          <w:b/>
          <w:bCs/>
        </w:rPr>
      </w:pPr>
    </w:p>
    <w:p w14:paraId="35EFF932" w14:textId="77777777" w:rsidR="007B5B00" w:rsidRPr="00694D58" w:rsidRDefault="005955FA" w:rsidP="00694D58">
      <w:pPr>
        <w:pStyle w:val="ListParagraph"/>
        <w:numPr>
          <w:ilvl w:val="3"/>
          <w:numId w:val="16"/>
        </w:numPr>
        <w:tabs>
          <w:tab w:val="left" w:pos="1418"/>
        </w:tabs>
        <w:ind w:left="2160" w:hanging="720"/>
        <w:rPr>
          <w:b/>
          <w:bCs/>
        </w:rPr>
      </w:pPr>
      <w:r w:rsidRPr="00E3415B">
        <w:t>Implement industry-standard encryption for data transmission and storage to ensure data privacy and security.</w:t>
      </w:r>
    </w:p>
    <w:p w14:paraId="67E06C89" w14:textId="77777777" w:rsidR="00694D58" w:rsidRPr="00694D58" w:rsidRDefault="00694D58" w:rsidP="00694D58">
      <w:pPr>
        <w:pStyle w:val="ListParagraph"/>
        <w:ind w:left="2160" w:hanging="720"/>
        <w:rPr>
          <w:b/>
          <w:bCs/>
        </w:rPr>
      </w:pPr>
    </w:p>
    <w:p w14:paraId="67F0D9E2" w14:textId="77777777" w:rsidR="00992AC2" w:rsidRPr="00E3415B" w:rsidRDefault="00992AC2" w:rsidP="00694D58">
      <w:pPr>
        <w:pStyle w:val="ListParagraph"/>
        <w:numPr>
          <w:ilvl w:val="3"/>
          <w:numId w:val="16"/>
        </w:numPr>
        <w:tabs>
          <w:tab w:val="left" w:pos="1418"/>
        </w:tabs>
        <w:ind w:left="2160" w:hanging="720"/>
      </w:pPr>
      <w:r w:rsidRPr="00E3415B">
        <w:t>Design internal security protocols to safeguard access to sensitive documents and ensure compliance with data protection regulations.</w:t>
      </w:r>
    </w:p>
    <w:p w14:paraId="709920C9" w14:textId="77777777" w:rsidR="00992AC2" w:rsidRPr="00E3415B" w:rsidRDefault="00992AC2" w:rsidP="00E3415B">
      <w:pPr>
        <w:pStyle w:val="ListParagraph"/>
        <w:tabs>
          <w:tab w:val="left" w:pos="1418"/>
        </w:tabs>
        <w:ind w:left="2566" w:firstLine="0"/>
        <w:rPr>
          <w:b/>
          <w:bCs/>
        </w:rPr>
      </w:pPr>
    </w:p>
    <w:p w14:paraId="3D187045" w14:textId="77777777" w:rsidR="007B5B00" w:rsidRDefault="005955FA" w:rsidP="00694D58">
      <w:pPr>
        <w:pStyle w:val="ListParagraph"/>
        <w:numPr>
          <w:ilvl w:val="2"/>
          <w:numId w:val="16"/>
        </w:numPr>
        <w:tabs>
          <w:tab w:val="left" w:pos="1418"/>
        </w:tabs>
        <w:ind w:left="1440" w:hanging="720"/>
        <w:rPr>
          <w:b/>
          <w:bCs/>
        </w:rPr>
      </w:pPr>
      <w:r w:rsidRPr="00E3415B">
        <w:rPr>
          <w:b/>
          <w:bCs/>
        </w:rPr>
        <w:t>User Accessibility and Inclusivity</w:t>
      </w:r>
    </w:p>
    <w:p w14:paraId="2A350E4D" w14:textId="77777777" w:rsidR="00694D58" w:rsidRPr="00E3415B" w:rsidRDefault="00694D58" w:rsidP="00694D58">
      <w:pPr>
        <w:pStyle w:val="ListParagraph"/>
        <w:tabs>
          <w:tab w:val="left" w:pos="1418"/>
        </w:tabs>
        <w:ind w:left="1560" w:firstLine="0"/>
        <w:rPr>
          <w:b/>
          <w:bCs/>
        </w:rPr>
      </w:pPr>
    </w:p>
    <w:p w14:paraId="486714FE" w14:textId="77777777" w:rsidR="007B5B00" w:rsidRPr="00694D58" w:rsidRDefault="005955FA" w:rsidP="00694D58">
      <w:pPr>
        <w:pStyle w:val="ListParagraph"/>
        <w:numPr>
          <w:ilvl w:val="3"/>
          <w:numId w:val="16"/>
        </w:numPr>
        <w:tabs>
          <w:tab w:val="left" w:pos="1418"/>
        </w:tabs>
        <w:ind w:left="2160" w:hanging="720"/>
        <w:rPr>
          <w:b/>
          <w:bCs/>
        </w:rPr>
      </w:pPr>
      <w:r w:rsidRPr="00E3415B">
        <w:t>Ensure the portal design is responsive and accessible across all devices, including desktops, tablets, and smartphones.</w:t>
      </w:r>
    </w:p>
    <w:p w14:paraId="3A356D25" w14:textId="77777777" w:rsidR="00694D58" w:rsidRPr="00E3415B" w:rsidRDefault="00694D58" w:rsidP="00694D58">
      <w:pPr>
        <w:pStyle w:val="ListParagraph"/>
        <w:tabs>
          <w:tab w:val="left" w:pos="1418"/>
        </w:tabs>
        <w:ind w:left="2160" w:hanging="720"/>
        <w:rPr>
          <w:b/>
          <w:bCs/>
        </w:rPr>
      </w:pPr>
    </w:p>
    <w:p w14:paraId="57A9A1BA" w14:textId="1443D994" w:rsidR="007B5B00" w:rsidRPr="00694D58" w:rsidRDefault="005955FA" w:rsidP="00694D58">
      <w:pPr>
        <w:pStyle w:val="ListParagraph"/>
        <w:numPr>
          <w:ilvl w:val="3"/>
          <w:numId w:val="16"/>
        </w:numPr>
        <w:tabs>
          <w:tab w:val="left" w:pos="1418"/>
        </w:tabs>
        <w:ind w:left="2160" w:hanging="720"/>
        <w:rPr>
          <w:b/>
          <w:bCs/>
        </w:rPr>
      </w:pPr>
      <w:r w:rsidRPr="00E3415B">
        <w:t>Adhere to international web accessibility standards, such as the Web Content Accessibility Guidelines (WCAG), to ensure inclusivity for all users.</w:t>
      </w:r>
    </w:p>
    <w:p w14:paraId="332CDA51" w14:textId="77777777" w:rsidR="00694D58" w:rsidRPr="00694D58" w:rsidRDefault="00694D58" w:rsidP="00694D58">
      <w:pPr>
        <w:pStyle w:val="ListParagraph"/>
        <w:ind w:left="2160" w:hanging="720"/>
        <w:rPr>
          <w:b/>
          <w:bCs/>
        </w:rPr>
      </w:pPr>
    </w:p>
    <w:p w14:paraId="24619599" w14:textId="2F4C75D6" w:rsidR="00B805CC" w:rsidRPr="00694D58" w:rsidRDefault="005955FA" w:rsidP="00694D58">
      <w:pPr>
        <w:pStyle w:val="ListParagraph"/>
        <w:numPr>
          <w:ilvl w:val="3"/>
          <w:numId w:val="16"/>
        </w:numPr>
        <w:tabs>
          <w:tab w:val="left" w:pos="1418"/>
        </w:tabs>
        <w:ind w:left="2160" w:hanging="720"/>
        <w:rPr>
          <w:b/>
          <w:bCs/>
        </w:rPr>
      </w:pPr>
      <w:r w:rsidRPr="00E3415B">
        <w:t xml:space="preserve">Provide multilingual support for diverse user demographics across the </w:t>
      </w:r>
      <w:r w:rsidR="00E25E5C" w:rsidRPr="00E3415B">
        <w:t>globe.</w:t>
      </w:r>
    </w:p>
    <w:p w14:paraId="7B710D4F" w14:textId="77777777" w:rsidR="00694D58" w:rsidRPr="00E3415B" w:rsidRDefault="00694D58" w:rsidP="00694D58">
      <w:pPr>
        <w:pStyle w:val="ListParagraph"/>
        <w:tabs>
          <w:tab w:val="left" w:pos="1418"/>
        </w:tabs>
        <w:ind w:left="2566" w:firstLine="0"/>
        <w:rPr>
          <w:b/>
          <w:bCs/>
        </w:rPr>
      </w:pPr>
    </w:p>
    <w:p w14:paraId="23FDCAF3" w14:textId="77777777" w:rsidR="00B805CC" w:rsidRDefault="005955FA" w:rsidP="00E3415B">
      <w:pPr>
        <w:pStyle w:val="ListParagraph"/>
        <w:numPr>
          <w:ilvl w:val="2"/>
          <w:numId w:val="16"/>
        </w:numPr>
        <w:tabs>
          <w:tab w:val="left" w:pos="1418"/>
        </w:tabs>
        <w:rPr>
          <w:b/>
          <w:bCs/>
        </w:rPr>
      </w:pPr>
      <w:r w:rsidRPr="00E3415B">
        <w:rPr>
          <w:b/>
          <w:bCs/>
        </w:rPr>
        <w:t>Support and Training</w:t>
      </w:r>
    </w:p>
    <w:p w14:paraId="2F43588D" w14:textId="77777777" w:rsidR="00BC6216" w:rsidRPr="00E3415B" w:rsidRDefault="00BC6216" w:rsidP="00BC6216">
      <w:pPr>
        <w:pStyle w:val="ListParagraph"/>
        <w:tabs>
          <w:tab w:val="left" w:pos="1418"/>
        </w:tabs>
        <w:ind w:left="1560" w:firstLine="0"/>
        <w:rPr>
          <w:b/>
          <w:bCs/>
        </w:rPr>
      </w:pPr>
    </w:p>
    <w:p w14:paraId="109D7696" w14:textId="68C41C37" w:rsidR="001D059F" w:rsidRPr="00BC6216" w:rsidRDefault="005955FA" w:rsidP="00BC6216">
      <w:pPr>
        <w:pStyle w:val="ListParagraph"/>
        <w:numPr>
          <w:ilvl w:val="3"/>
          <w:numId w:val="16"/>
        </w:numPr>
        <w:tabs>
          <w:tab w:val="left" w:pos="1418"/>
        </w:tabs>
        <w:ind w:left="2160" w:hanging="720"/>
        <w:rPr>
          <w:b/>
          <w:bCs/>
        </w:rPr>
      </w:pPr>
      <w:r w:rsidRPr="00E3415B">
        <w:t>Develop user-friendly training materials, such as tutorials, FAQs, and videos, to help users navigate the portal.</w:t>
      </w:r>
    </w:p>
    <w:p w14:paraId="7A90605D" w14:textId="77777777" w:rsidR="00BC6216" w:rsidRPr="00E3415B" w:rsidRDefault="00BC6216" w:rsidP="00BC6216">
      <w:pPr>
        <w:pStyle w:val="ListParagraph"/>
        <w:tabs>
          <w:tab w:val="left" w:pos="1418"/>
        </w:tabs>
        <w:ind w:left="2160" w:hanging="720"/>
        <w:rPr>
          <w:b/>
          <w:bCs/>
        </w:rPr>
      </w:pPr>
    </w:p>
    <w:p w14:paraId="69856824" w14:textId="4410A651" w:rsidR="00B805CC" w:rsidRPr="00BC6216" w:rsidRDefault="005955FA" w:rsidP="00BC6216">
      <w:pPr>
        <w:pStyle w:val="ListParagraph"/>
        <w:numPr>
          <w:ilvl w:val="3"/>
          <w:numId w:val="16"/>
        </w:numPr>
        <w:tabs>
          <w:tab w:val="left" w:pos="1418"/>
        </w:tabs>
        <w:ind w:left="2160" w:hanging="720"/>
        <w:rPr>
          <w:b/>
          <w:bCs/>
        </w:rPr>
      </w:pPr>
      <w:r w:rsidRPr="00E3415B">
        <w:t>Conduct workshops for stakeholders, including administrative staff, to familiarize them with the portal’s functionality.</w:t>
      </w:r>
    </w:p>
    <w:p w14:paraId="1A74A3F5" w14:textId="77777777" w:rsidR="00BC6216" w:rsidRPr="00BC6216" w:rsidRDefault="00BC6216" w:rsidP="00BC6216">
      <w:pPr>
        <w:pStyle w:val="ListParagraph"/>
        <w:ind w:left="2160" w:hanging="720"/>
        <w:rPr>
          <w:b/>
          <w:bCs/>
        </w:rPr>
      </w:pPr>
    </w:p>
    <w:p w14:paraId="65FBF11E" w14:textId="28FAA0AD" w:rsidR="00B805CC" w:rsidRPr="00E3415B" w:rsidRDefault="00CF7DD7" w:rsidP="00BC6216">
      <w:pPr>
        <w:pStyle w:val="ListParagraph"/>
        <w:numPr>
          <w:ilvl w:val="3"/>
          <w:numId w:val="16"/>
        </w:numPr>
        <w:tabs>
          <w:tab w:val="left" w:pos="1418"/>
        </w:tabs>
        <w:ind w:left="2160" w:hanging="720"/>
        <w:rPr>
          <w:b/>
          <w:bCs/>
        </w:rPr>
      </w:pPr>
      <w:r w:rsidRPr="00E3415B">
        <w:t>Define</w:t>
      </w:r>
      <w:r w:rsidR="005955FA" w:rsidRPr="00E3415B">
        <w:t xml:space="preserve"> a helpdesk and technical support </w:t>
      </w:r>
      <w:r w:rsidRPr="00E3415B">
        <w:t>matrix</w:t>
      </w:r>
      <w:r w:rsidR="005955FA" w:rsidRPr="00E3415B">
        <w:t xml:space="preserve"> for ongoing assistance post-implementation.</w:t>
      </w:r>
    </w:p>
    <w:p w14:paraId="3769B92F" w14:textId="77777777" w:rsidR="00611169" w:rsidRPr="00E3415B" w:rsidRDefault="00611169" w:rsidP="00E3415B">
      <w:pPr>
        <w:pStyle w:val="BodyText"/>
        <w:jc w:val="both"/>
      </w:pPr>
    </w:p>
    <w:p w14:paraId="75696AB7" w14:textId="77777777" w:rsidR="00A761A8" w:rsidRPr="00E3415B" w:rsidRDefault="008A5EB0" w:rsidP="00BC6216">
      <w:pPr>
        <w:pStyle w:val="Heading1"/>
        <w:numPr>
          <w:ilvl w:val="0"/>
          <w:numId w:val="16"/>
        </w:numPr>
        <w:tabs>
          <w:tab w:val="left" w:pos="720"/>
        </w:tabs>
        <w:ind w:left="720" w:hanging="720"/>
        <w:jc w:val="both"/>
        <w:rPr>
          <w:u w:val="none"/>
        </w:rPr>
      </w:pPr>
      <w:r w:rsidRPr="00E3415B">
        <w:rPr>
          <w:u w:val="thick"/>
        </w:rPr>
        <w:t>METHODOLOGY</w:t>
      </w:r>
    </w:p>
    <w:p w14:paraId="75696AB8" w14:textId="77777777" w:rsidR="00A761A8" w:rsidRPr="00E3415B" w:rsidRDefault="00A761A8" w:rsidP="00E3415B">
      <w:pPr>
        <w:pStyle w:val="BodyText"/>
        <w:jc w:val="both"/>
        <w:rPr>
          <w:b/>
        </w:rPr>
      </w:pPr>
    </w:p>
    <w:p w14:paraId="75696AB9" w14:textId="26D9070B" w:rsidR="00A761A8" w:rsidRPr="00E3415B" w:rsidRDefault="008A5EB0" w:rsidP="00177A4B">
      <w:pPr>
        <w:pStyle w:val="ListParagraph"/>
        <w:numPr>
          <w:ilvl w:val="1"/>
          <w:numId w:val="16"/>
        </w:numPr>
        <w:tabs>
          <w:tab w:val="left" w:pos="0"/>
        </w:tabs>
        <w:ind w:left="0" w:right="115" w:firstLine="0"/>
      </w:pPr>
      <w:r w:rsidRPr="00E3415B">
        <w:t xml:space="preserve">The methodology of the Consultant will include the application of participatory research methods where relevant and include but will not be limited to desk review of secondary data; focus group discussions; and consultations. The Consultant is expected to work closely with staff at various levels </w:t>
      </w:r>
      <w:r w:rsidRPr="00E3415B">
        <w:rPr>
          <w:spacing w:val="-3"/>
        </w:rPr>
        <w:t xml:space="preserve">of </w:t>
      </w:r>
      <w:r w:rsidRPr="00E3415B">
        <w:t>the university</w:t>
      </w:r>
      <w:r w:rsidR="003F46A3" w:rsidRPr="00E3415B">
        <w:t xml:space="preserve"> to gather information pertinent to the development of the </w:t>
      </w:r>
      <w:proofErr w:type="spellStart"/>
      <w:r w:rsidR="003F46A3" w:rsidRPr="00E3415B">
        <w:t>OneUWI</w:t>
      </w:r>
      <w:proofErr w:type="spellEnd"/>
      <w:r w:rsidR="003F46A3" w:rsidRPr="00E3415B">
        <w:t xml:space="preserve"> </w:t>
      </w:r>
      <w:r w:rsidR="00636BFA" w:rsidRPr="00E3415B">
        <w:t>Staff</w:t>
      </w:r>
      <w:r w:rsidR="003F46A3" w:rsidRPr="00E3415B">
        <w:t xml:space="preserve"> Portal</w:t>
      </w:r>
      <w:r w:rsidRPr="00E3415B">
        <w:t>.</w:t>
      </w:r>
      <w:r w:rsidRPr="00E3415B">
        <w:rPr>
          <w:spacing w:val="-6"/>
        </w:rPr>
        <w:t xml:space="preserve"> </w:t>
      </w:r>
      <w:r w:rsidRPr="00E3415B">
        <w:t>The</w:t>
      </w:r>
      <w:r w:rsidRPr="00E3415B">
        <w:rPr>
          <w:spacing w:val="-6"/>
        </w:rPr>
        <w:t xml:space="preserve"> </w:t>
      </w:r>
      <w:r w:rsidRPr="00E3415B">
        <w:t>proposed</w:t>
      </w:r>
      <w:r w:rsidRPr="00E3415B">
        <w:rPr>
          <w:spacing w:val="-9"/>
        </w:rPr>
        <w:t xml:space="preserve"> </w:t>
      </w:r>
      <w:r w:rsidRPr="00E3415B">
        <w:t>approach</w:t>
      </w:r>
      <w:r w:rsidRPr="00E3415B">
        <w:rPr>
          <w:spacing w:val="-9"/>
        </w:rPr>
        <w:t xml:space="preserve"> </w:t>
      </w:r>
      <w:r w:rsidRPr="00E3415B">
        <w:t>for</w:t>
      </w:r>
      <w:r w:rsidRPr="00E3415B">
        <w:rPr>
          <w:spacing w:val="-8"/>
        </w:rPr>
        <w:t xml:space="preserve"> </w:t>
      </w:r>
      <w:r w:rsidRPr="00E3415B">
        <w:t>this</w:t>
      </w:r>
      <w:r w:rsidRPr="00E3415B">
        <w:rPr>
          <w:spacing w:val="-8"/>
        </w:rPr>
        <w:t xml:space="preserve"> </w:t>
      </w:r>
      <w:r w:rsidRPr="00E3415B">
        <w:t>Consultancy</w:t>
      </w:r>
      <w:r w:rsidRPr="00E3415B">
        <w:rPr>
          <w:spacing w:val="-9"/>
        </w:rPr>
        <w:t xml:space="preserve"> </w:t>
      </w:r>
      <w:r w:rsidRPr="00E3415B">
        <w:t>will</w:t>
      </w:r>
      <w:r w:rsidRPr="00E3415B">
        <w:rPr>
          <w:spacing w:val="-8"/>
        </w:rPr>
        <w:t xml:space="preserve"> </w:t>
      </w:r>
      <w:r w:rsidRPr="00E3415B">
        <w:t>include,</w:t>
      </w:r>
      <w:r w:rsidRPr="00E3415B">
        <w:rPr>
          <w:spacing w:val="-6"/>
        </w:rPr>
        <w:t xml:space="preserve"> </w:t>
      </w:r>
      <w:r w:rsidRPr="00E3415B">
        <w:t>but</w:t>
      </w:r>
      <w:r w:rsidRPr="00E3415B">
        <w:rPr>
          <w:spacing w:val="-5"/>
        </w:rPr>
        <w:t xml:space="preserve"> </w:t>
      </w:r>
      <w:r w:rsidRPr="00E3415B">
        <w:t>not</w:t>
      </w:r>
      <w:r w:rsidRPr="00E3415B">
        <w:rPr>
          <w:spacing w:val="-7"/>
        </w:rPr>
        <w:t xml:space="preserve"> </w:t>
      </w:r>
      <w:r w:rsidRPr="00E3415B">
        <w:t>be</w:t>
      </w:r>
      <w:r w:rsidRPr="00E3415B">
        <w:rPr>
          <w:spacing w:val="-8"/>
        </w:rPr>
        <w:t xml:space="preserve"> </w:t>
      </w:r>
      <w:r w:rsidRPr="00E3415B">
        <w:t>limited to the following</w:t>
      </w:r>
      <w:r w:rsidRPr="00E3415B">
        <w:rPr>
          <w:spacing w:val="-4"/>
        </w:rPr>
        <w:t xml:space="preserve"> </w:t>
      </w:r>
      <w:r w:rsidRPr="00E3415B">
        <w:t>tasks:</w:t>
      </w:r>
    </w:p>
    <w:p w14:paraId="75696ABA" w14:textId="77777777" w:rsidR="00A761A8" w:rsidRPr="00E3415B" w:rsidRDefault="00A761A8" w:rsidP="00E3415B">
      <w:pPr>
        <w:pStyle w:val="BodyText"/>
        <w:jc w:val="both"/>
      </w:pPr>
    </w:p>
    <w:p w14:paraId="75696ABB" w14:textId="1C97436E" w:rsidR="00A761A8" w:rsidRPr="00C359C2" w:rsidRDefault="008A5EB0" w:rsidP="00C359C2">
      <w:pPr>
        <w:tabs>
          <w:tab w:val="left" w:pos="720"/>
        </w:tabs>
        <w:ind w:firstLine="720"/>
        <w:rPr>
          <w:b/>
          <w:bCs/>
        </w:rPr>
      </w:pPr>
      <w:r w:rsidRPr="00C359C2">
        <w:rPr>
          <w:b/>
          <w:bCs/>
        </w:rPr>
        <w:lastRenderedPageBreak/>
        <w:t>Review of documentatio</w:t>
      </w:r>
      <w:r w:rsidR="0089668C" w:rsidRPr="00C359C2">
        <w:rPr>
          <w:b/>
          <w:bCs/>
        </w:rPr>
        <w:t>n</w:t>
      </w:r>
      <w:r w:rsidRPr="00C359C2">
        <w:rPr>
          <w:b/>
          <w:bCs/>
        </w:rPr>
        <w:t>:</w:t>
      </w:r>
    </w:p>
    <w:p w14:paraId="75696ABC" w14:textId="77777777" w:rsidR="00A761A8" w:rsidRPr="00E3415B" w:rsidRDefault="00A761A8" w:rsidP="00E3415B">
      <w:pPr>
        <w:pStyle w:val="BodyText"/>
        <w:jc w:val="both"/>
      </w:pPr>
    </w:p>
    <w:p w14:paraId="75696ABD" w14:textId="73BBAFAA" w:rsidR="00A761A8" w:rsidRDefault="008A5EB0" w:rsidP="00FB6756">
      <w:pPr>
        <w:pStyle w:val="ListParagraph"/>
        <w:numPr>
          <w:ilvl w:val="2"/>
          <w:numId w:val="16"/>
        </w:numPr>
        <w:tabs>
          <w:tab w:val="left" w:pos="1440"/>
        </w:tabs>
        <w:ind w:left="1440" w:hanging="720"/>
      </w:pPr>
      <w:r w:rsidRPr="00E3415B">
        <w:t>UWI Triple A Strategy</w:t>
      </w:r>
      <w:r w:rsidRPr="00E3415B">
        <w:rPr>
          <w:spacing w:val="-7"/>
        </w:rPr>
        <w:t xml:space="preserve"> </w:t>
      </w:r>
      <w:r w:rsidRPr="00E3415B">
        <w:t>20</w:t>
      </w:r>
      <w:r w:rsidR="003F46A3" w:rsidRPr="00E3415B">
        <w:t>22</w:t>
      </w:r>
      <w:r w:rsidRPr="00E3415B">
        <w:t>-202</w:t>
      </w:r>
      <w:r w:rsidR="003F46A3" w:rsidRPr="00E3415B">
        <w:t>7</w:t>
      </w:r>
    </w:p>
    <w:p w14:paraId="29C0186F" w14:textId="77777777" w:rsidR="00E95FB9" w:rsidRPr="00E3415B" w:rsidRDefault="00E95FB9" w:rsidP="00FB6756">
      <w:pPr>
        <w:pStyle w:val="ListParagraph"/>
        <w:tabs>
          <w:tab w:val="left" w:pos="1440"/>
        </w:tabs>
        <w:ind w:left="1440" w:hanging="720"/>
      </w:pPr>
    </w:p>
    <w:p w14:paraId="68DAA5F6" w14:textId="77777777" w:rsidR="00457FA3" w:rsidRPr="00E3415B" w:rsidRDefault="00457FA3" w:rsidP="00FB6756">
      <w:pPr>
        <w:pStyle w:val="ListParagraph"/>
        <w:numPr>
          <w:ilvl w:val="2"/>
          <w:numId w:val="16"/>
        </w:numPr>
        <w:tabs>
          <w:tab w:val="left" w:pos="1440"/>
        </w:tabs>
        <w:ind w:left="1440" w:hanging="720"/>
      </w:pPr>
      <w:r w:rsidRPr="00E3415B">
        <w:t>UWI Brand Identity Manual</w:t>
      </w:r>
    </w:p>
    <w:p w14:paraId="13A9304B" w14:textId="77777777" w:rsidR="004F7CE7" w:rsidRPr="00E3415B" w:rsidRDefault="004F7CE7" w:rsidP="00E3415B">
      <w:pPr>
        <w:pStyle w:val="ListParagraph"/>
        <w:tabs>
          <w:tab w:val="left" w:pos="1559"/>
          <w:tab w:val="left" w:pos="1560"/>
        </w:tabs>
        <w:ind w:left="840" w:firstLine="0"/>
      </w:pPr>
    </w:p>
    <w:p w14:paraId="495156EE" w14:textId="7060C02F" w:rsidR="00457FA3" w:rsidRPr="00E3415B" w:rsidRDefault="004F7CE7" w:rsidP="00E95FB9">
      <w:pPr>
        <w:pStyle w:val="ListParagraph"/>
        <w:tabs>
          <w:tab w:val="left" w:pos="721"/>
        </w:tabs>
        <w:ind w:left="721" w:firstLine="0"/>
        <w:rPr>
          <w:b/>
          <w:bCs/>
        </w:rPr>
      </w:pPr>
      <w:r w:rsidRPr="00E3415B">
        <w:rPr>
          <w:b/>
          <w:bCs/>
        </w:rPr>
        <w:t>Project Planning &amp; Kick Off</w:t>
      </w:r>
    </w:p>
    <w:p w14:paraId="0D3B5934" w14:textId="77777777" w:rsidR="002F00F1" w:rsidRPr="00E3415B" w:rsidRDefault="002F00F1" w:rsidP="00E3415B">
      <w:pPr>
        <w:pStyle w:val="ListParagraph"/>
        <w:tabs>
          <w:tab w:val="left" w:pos="1559"/>
          <w:tab w:val="left" w:pos="1560"/>
        </w:tabs>
        <w:ind w:left="721" w:firstLine="0"/>
        <w:rPr>
          <w:b/>
          <w:bCs/>
        </w:rPr>
      </w:pPr>
    </w:p>
    <w:p w14:paraId="034B8744" w14:textId="5793F7CE" w:rsidR="004F7CE7" w:rsidRDefault="004F7CE7" w:rsidP="00FB6756">
      <w:pPr>
        <w:pStyle w:val="ListParagraph"/>
        <w:widowControl w:val="0"/>
        <w:numPr>
          <w:ilvl w:val="2"/>
          <w:numId w:val="42"/>
        </w:numPr>
        <w:tabs>
          <w:tab w:val="left" w:pos="1440"/>
        </w:tabs>
        <w:autoSpaceDE w:val="0"/>
        <w:autoSpaceDN w:val="0"/>
        <w:ind w:left="1440" w:hanging="720"/>
      </w:pPr>
      <w:r w:rsidRPr="00E3415B">
        <w:t xml:space="preserve">Establish a project steering committee with representatives from all UWI campuses </w:t>
      </w:r>
      <w:r w:rsidR="00ED2115" w:rsidRPr="00E3415B">
        <w:t xml:space="preserve">and respective departments with responsibility </w:t>
      </w:r>
      <w:r w:rsidR="00040D56" w:rsidRPr="00E3415B">
        <w:t xml:space="preserve">for employee communications including but not limited to the Registry, HR &amp; Marketing &amp; Communications </w:t>
      </w:r>
      <w:r w:rsidRPr="00E3415B">
        <w:t>to provide oversight and strategic direction.</w:t>
      </w:r>
    </w:p>
    <w:p w14:paraId="4D28550C" w14:textId="77777777" w:rsidR="001D5851" w:rsidRPr="00E3415B" w:rsidRDefault="001D5851" w:rsidP="00FB6756">
      <w:pPr>
        <w:pStyle w:val="ListParagraph"/>
        <w:widowControl w:val="0"/>
        <w:tabs>
          <w:tab w:val="left" w:pos="1440"/>
        </w:tabs>
        <w:autoSpaceDE w:val="0"/>
        <w:autoSpaceDN w:val="0"/>
        <w:ind w:left="1440" w:hanging="720"/>
      </w:pPr>
    </w:p>
    <w:p w14:paraId="0390FB9F" w14:textId="77777777" w:rsidR="004F7CE7" w:rsidRDefault="004F7CE7" w:rsidP="00FB6756">
      <w:pPr>
        <w:pStyle w:val="ListParagraph"/>
        <w:widowControl w:val="0"/>
        <w:numPr>
          <w:ilvl w:val="2"/>
          <w:numId w:val="42"/>
        </w:numPr>
        <w:tabs>
          <w:tab w:val="left" w:pos="1440"/>
        </w:tabs>
        <w:autoSpaceDE w:val="0"/>
        <w:autoSpaceDN w:val="0"/>
        <w:ind w:left="1440" w:hanging="720"/>
      </w:pPr>
      <w:r w:rsidRPr="00E3415B">
        <w:t>Develop a comprehensive project plan outlining objectives, timelines, deliverables, and resource requirements.</w:t>
      </w:r>
    </w:p>
    <w:p w14:paraId="640B0606" w14:textId="77777777" w:rsidR="00BE0901" w:rsidRPr="00E3415B" w:rsidRDefault="00BE0901" w:rsidP="00FB6756">
      <w:pPr>
        <w:pStyle w:val="ListParagraph"/>
        <w:widowControl w:val="0"/>
        <w:tabs>
          <w:tab w:val="left" w:pos="1440"/>
        </w:tabs>
        <w:autoSpaceDE w:val="0"/>
        <w:autoSpaceDN w:val="0"/>
        <w:ind w:left="1440" w:hanging="720"/>
      </w:pPr>
    </w:p>
    <w:p w14:paraId="542E3ABF" w14:textId="0BD55994" w:rsidR="004F7CE7" w:rsidRPr="00E3415B" w:rsidRDefault="004F7CE7" w:rsidP="00FB6756">
      <w:pPr>
        <w:pStyle w:val="ListParagraph"/>
        <w:numPr>
          <w:ilvl w:val="2"/>
          <w:numId w:val="42"/>
        </w:numPr>
        <w:tabs>
          <w:tab w:val="left" w:pos="1440"/>
        </w:tabs>
        <w:ind w:left="1440" w:hanging="720"/>
      </w:pPr>
      <w:r w:rsidRPr="00E3415B">
        <w:t>Organize a project kickoff meeting to align stakeholders on goals and expectations.</w:t>
      </w:r>
    </w:p>
    <w:p w14:paraId="173887F6" w14:textId="45A78701" w:rsidR="00F567B9" w:rsidRPr="00E3415B" w:rsidRDefault="00F567B9" w:rsidP="00E3415B">
      <w:pPr>
        <w:pStyle w:val="ListParagraph"/>
        <w:tabs>
          <w:tab w:val="left" w:pos="1559"/>
          <w:tab w:val="left" w:pos="1560"/>
        </w:tabs>
        <w:ind w:left="1560" w:firstLine="0"/>
      </w:pPr>
    </w:p>
    <w:p w14:paraId="04FCE6FD" w14:textId="77777777" w:rsidR="00F567B9" w:rsidRPr="00E3415B" w:rsidRDefault="0098709C" w:rsidP="00192BA3">
      <w:pPr>
        <w:pStyle w:val="ListParagraph"/>
        <w:tabs>
          <w:tab w:val="left" w:pos="721"/>
        </w:tabs>
        <w:ind w:left="721" w:firstLine="0"/>
        <w:rPr>
          <w:b/>
          <w:bCs/>
        </w:rPr>
      </w:pPr>
      <w:r w:rsidRPr="00E3415B">
        <w:rPr>
          <w:b/>
          <w:bCs/>
        </w:rPr>
        <w:t>Stakeholder Engagement</w:t>
      </w:r>
    </w:p>
    <w:p w14:paraId="79957797" w14:textId="77777777" w:rsidR="002F00F1" w:rsidRPr="00E3415B" w:rsidRDefault="002F00F1" w:rsidP="00E3415B">
      <w:pPr>
        <w:pStyle w:val="ListParagraph"/>
        <w:tabs>
          <w:tab w:val="left" w:pos="1559"/>
          <w:tab w:val="left" w:pos="1560"/>
        </w:tabs>
        <w:ind w:left="721" w:firstLine="0"/>
        <w:rPr>
          <w:b/>
          <w:bCs/>
        </w:rPr>
      </w:pPr>
    </w:p>
    <w:p w14:paraId="75696AC9" w14:textId="4573C297" w:rsidR="00A761A8" w:rsidRDefault="008A5EB0" w:rsidP="00FB6756">
      <w:pPr>
        <w:pStyle w:val="ListParagraph"/>
        <w:numPr>
          <w:ilvl w:val="2"/>
          <w:numId w:val="43"/>
        </w:numPr>
        <w:tabs>
          <w:tab w:val="left" w:pos="1440"/>
        </w:tabs>
        <w:ind w:left="1440" w:hanging="720"/>
      </w:pPr>
      <w:r w:rsidRPr="00E3415B">
        <w:t xml:space="preserve">Consultations with UWI’s Vice Chancellery, </w:t>
      </w:r>
      <w:r w:rsidR="00DB0AEE" w:rsidRPr="00E3415B">
        <w:t xml:space="preserve">UWI Marketing &amp; Communications, </w:t>
      </w:r>
      <w:r w:rsidR="009958F7" w:rsidRPr="00E3415B">
        <w:t>UWI Web Team</w:t>
      </w:r>
      <w:r w:rsidRPr="00E3415B">
        <w:t xml:space="preserve"> and other senior management and campus</w:t>
      </w:r>
      <w:r w:rsidRPr="00E3415B">
        <w:rPr>
          <w:spacing w:val="-7"/>
        </w:rPr>
        <w:t xml:space="preserve"> </w:t>
      </w:r>
      <w:r w:rsidRPr="00E3415B">
        <w:t>staff.</w:t>
      </w:r>
    </w:p>
    <w:p w14:paraId="6DDFD89A" w14:textId="77777777" w:rsidR="00192BA3" w:rsidRPr="00E3415B" w:rsidRDefault="00192BA3" w:rsidP="00FB6756">
      <w:pPr>
        <w:pStyle w:val="ListParagraph"/>
        <w:tabs>
          <w:tab w:val="left" w:pos="1440"/>
        </w:tabs>
        <w:ind w:left="1440" w:hanging="720"/>
      </w:pPr>
    </w:p>
    <w:p w14:paraId="5F020B76" w14:textId="1034718F" w:rsidR="00F567B9" w:rsidRDefault="00F567B9" w:rsidP="00FB6756">
      <w:pPr>
        <w:pStyle w:val="ListParagraph"/>
        <w:widowControl w:val="0"/>
        <w:numPr>
          <w:ilvl w:val="2"/>
          <w:numId w:val="43"/>
        </w:numPr>
        <w:tabs>
          <w:tab w:val="left" w:pos="1440"/>
        </w:tabs>
        <w:autoSpaceDE w:val="0"/>
        <w:autoSpaceDN w:val="0"/>
        <w:ind w:left="1440" w:hanging="720"/>
      </w:pPr>
      <w:r w:rsidRPr="00E3415B">
        <w:t>Conduct focus groups and workshops with key stakeholders</w:t>
      </w:r>
      <w:r w:rsidR="00946786" w:rsidRPr="00E3415B">
        <w:t xml:space="preserve"> (</w:t>
      </w:r>
      <w:r w:rsidRPr="00E3415B">
        <w:t>faculty, and administrative staff</w:t>
      </w:r>
      <w:r w:rsidR="00946786" w:rsidRPr="00E3415B">
        <w:t>)</w:t>
      </w:r>
      <w:r w:rsidRPr="00E3415B">
        <w:t xml:space="preserve"> to gather requirements and understand user needs.</w:t>
      </w:r>
    </w:p>
    <w:p w14:paraId="00EB64BB" w14:textId="77777777" w:rsidR="00192BA3" w:rsidRPr="00E3415B" w:rsidRDefault="00192BA3" w:rsidP="00FB6756">
      <w:pPr>
        <w:pStyle w:val="ListParagraph"/>
        <w:widowControl w:val="0"/>
        <w:tabs>
          <w:tab w:val="left" w:pos="1440"/>
        </w:tabs>
        <w:autoSpaceDE w:val="0"/>
        <w:autoSpaceDN w:val="0"/>
        <w:ind w:left="1440" w:hanging="720"/>
      </w:pPr>
    </w:p>
    <w:p w14:paraId="6C7E9C75" w14:textId="77777777" w:rsidR="00F567B9" w:rsidRDefault="00F567B9" w:rsidP="00FB6756">
      <w:pPr>
        <w:pStyle w:val="ListParagraph"/>
        <w:widowControl w:val="0"/>
        <w:numPr>
          <w:ilvl w:val="2"/>
          <w:numId w:val="43"/>
        </w:numPr>
        <w:tabs>
          <w:tab w:val="left" w:pos="1440"/>
        </w:tabs>
        <w:autoSpaceDE w:val="0"/>
        <w:autoSpaceDN w:val="0"/>
        <w:ind w:left="1440" w:hanging="720"/>
      </w:pPr>
      <w:r w:rsidRPr="00E3415B">
        <w:t>Administer surveys and interviews to identify common pain points and prioritize features for the portal.</w:t>
      </w:r>
    </w:p>
    <w:p w14:paraId="3D8D8213" w14:textId="77777777" w:rsidR="002665B1" w:rsidRPr="00E3415B" w:rsidRDefault="002665B1" w:rsidP="00FB6756">
      <w:pPr>
        <w:pStyle w:val="ListParagraph"/>
        <w:widowControl w:val="0"/>
        <w:tabs>
          <w:tab w:val="left" w:pos="1440"/>
        </w:tabs>
        <w:autoSpaceDE w:val="0"/>
        <w:autoSpaceDN w:val="0"/>
        <w:ind w:left="1440" w:hanging="720"/>
      </w:pPr>
    </w:p>
    <w:p w14:paraId="379064A4" w14:textId="21996B7D" w:rsidR="00F567B9" w:rsidRPr="00E3415B" w:rsidRDefault="00F567B9" w:rsidP="00FB6756">
      <w:pPr>
        <w:pStyle w:val="ListParagraph"/>
        <w:numPr>
          <w:ilvl w:val="2"/>
          <w:numId w:val="43"/>
        </w:numPr>
        <w:tabs>
          <w:tab w:val="left" w:pos="1440"/>
        </w:tabs>
        <w:ind w:left="1440" w:hanging="720"/>
      </w:pPr>
      <w:r w:rsidRPr="00E3415B">
        <w:t>Create a stakeholder feedback loop to validate assumptions and refine requirements.</w:t>
      </w:r>
    </w:p>
    <w:p w14:paraId="0E72F651" w14:textId="77777777" w:rsidR="0089668C" w:rsidRPr="00E3415B" w:rsidRDefault="0089668C" w:rsidP="00E3415B">
      <w:pPr>
        <w:pStyle w:val="ListParagraph"/>
        <w:tabs>
          <w:tab w:val="left" w:pos="1559"/>
          <w:tab w:val="left" w:pos="1560"/>
        </w:tabs>
        <w:ind w:left="1560" w:firstLine="0"/>
      </w:pPr>
    </w:p>
    <w:p w14:paraId="3175D738" w14:textId="77777777" w:rsidR="0089668C" w:rsidRPr="00E3415B" w:rsidRDefault="0089668C" w:rsidP="00B47F49">
      <w:pPr>
        <w:pStyle w:val="ListParagraph"/>
        <w:tabs>
          <w:tab w:val="left" w:pos="721"/>
        </w:tabs>
        <w:ind w:left="721" w:firstLine="0"/>
        <w:rPr>
          <w:b/>
          <w:bCs/>
        </w:rPr>
      </w:pPr>
      <w:r w:rsidRPr="00E3415B">
        <w:rPr>
          <w:b/>
          <w:bCs/>
        </w:rPr>
        <w:t>Technical Analysis</w:t>
      </w:r>
    </w:p>
    <w:p w14:paraId="5824C851" w14:textId="77777777" w:rsidR="002F00F1" w:rsidRPr="00E3415B" w:rsidRDefault="002F00F1" w:rsidP="00E3415B">
      <w:pPr>
        <w:pStyle w:val="ListParagraph"/>
        <w:tabs>
          <w:tab w:val="left" w:pos="1559"/>
          <w:tab w:val="left" w:pos="1560"/>
        </w:tabs>
        <w:ind w:left="721" w:firstLine="0"/>
        <w:rPr>
          <w:b/>
          <w:bCs/>
        </w:rPr>
      </w:pPr>
    </w:p>
    <w:p w14:paraId="1575A87C" w14:textId="77777777" w:rsidR="0089668C" w:rsidRDefault="0089668C" w:rsidP="00B47F49">
      <w:pPr>
        <w:pStyle w:val="ListParagraph"/>
        <w:numPr>
          <w:ilvl w:val="2"/>
          <w:numId w:val="44"/>
        </w:numPr>
        <w:tabs>
          <w:tab w:val="left" w:pos="1440"/>
        </w:tabs>
        <w:ind w:left="1440" w:hanging="720"/>
      </w:pPr>
      <w:r w:rsidRPr="00E3415B">
        <w:t>Perform a detailed gap analysis to evaluate existing systems and identify integration points.</w:t>
      </w:r>
    </w:p>
    <w:p w14:paraId="6277CD11" w14:textId="77777777" w:rsidR="00B47F49" w:rsidRPr="00E3415B" w:rsidRDefault="00B47F49" w:rsidP="00B47F49">
      <w:pPr>
        <w:pStyle w:val="ListParagraph"/>
        <w:tabs>
          <w:tab w:val="left" w:pos="1440"/>
        </w:tabs>
        <w:ind w:left="1440" w:hanging="720"/>
      </w:pPr>
    </w:p>
    <w:p w14:paraId="5207BFBB" w14:textId="77777777" w:rsidR="0089668C" w:rsidRDefault="0089668C" w:rsidP="00B47F49">
      <w:pPr>
        <w:pStyle w:val="ListParagraph"/>
        <w:numPr>
          <w:ilvl w:val="2"/>
          <w:numId w:val="44"/>
        </w:numPr>
        <w:tabs>
          <w:tab w:val="left" w:pos="1440"/>
        </w:tabs>
        <w:ind w:left="1440" w:hanging="720"/>
      </w:pPr>
      <w:r w:rsidRPr="00E3415B">
        <w:t>Assess technical constraints and opportunities, including data structures, APIs, and middleware solutions, to facilitate interoperability.</w:t>
      </w:r>
    </w:p>
    <w:p w14:paraId="70D30FDC" w14:textId="77777777" w:rsidR="00B47F49" w:rsidRPr="00E3415B" w:rsidRDefault="00B47F49" w:rsidP="00B47F49">
      <w:pPr>
        <w:pStyle w:val="ListParagraph"/>
        <w:tabs>
          <w:tab w:val="left" w:pos="1440"/>
        </w:tabs>
        <w:ind w:left="1440" w:hanging="720"/>
      </w:pPr>
    </w:p>
    <w:p w14:paraId="2E087EFA" w14:textId="3C2AD3AF" w:rsidR="0089668C" w:rsidRPr="00E3415B" w:rsidRDefault="0089668C" w:rsidP="00B47F49">
      <w:pPr>
        <w:pStyle w:val="ListParagraph"/>
        <w:numPr>
          <w:ilvl w:val="2"/>
          <w:numId w:val="44"/>
        </w:numPr>
        <w:tabs>
          <w:tab w:val="left" w:pos="1440"/>
        </w:tabs>
        <w:ind w:left="1440" w:hanging="720"/>
      </w:pPr>
      <w:r w:rsidRPr="00E3415B">
        <w:t>Develop a comprehensive integration plan to unify disparate systems into a single portal.</w:t>
      </w:r>
    </w:p>
    <w:p w14:paraId="21C00A9B" w14:textId="70E82CD5" w:rsidR="00F5059D" w:rsidRDefault="00F5059D" w:rsidP="00E3415B">
      <w:pPr>
        <w:pStyle w:val="ListParagraph"/>
        <w:tabs>
          <w:tab w:val="left" w:pos="1559"/>
          <w:tab w:val="left" w:pos="1560"/>
        </w:tabs>
        <w:ind w:left="1560" w:firstLine="0"/>
      </w:pPr>
      <w:r>
        <w:br w:type="page"/>
      </w:r>
    </w:p>
    <w:p w14:paraId="6D1212E6" w14:textId="77777777" w:rsidR="0089668C" w:rsidRPr="00E3415B" w:rsidRDefault="0089668C" w:rsidP="00B47014">
      <w:pPr>
        <w:pStyle w:val="ListParagraph"/>
        <w:tabs>
          <w:tab w:val="left" w:pos="721"/>
        </w:tabs>
        <w:ind w:left="721" w:firstLine="0"/>
        <w:rPr>
          <w:b/>
          <w:bCs/>
        </w:rPr>
      </w:pPr>
      <w:r w:rsidRPr="00E3415B">
        <w:rPr>
          <w:b/>
          <w:bCs/>
        </w:rPr>
        <w:lastRenderedPageBreak/>
        <w:t>Portal Development</w:t>
      </w:r>
    </w:p>
    <w:p w14:paraId="3F9D9838" w14:textId="77777777" w:rsidR="002F00F1" w:rsidRPr="00E3415B" w:rsidRDefault="002F00F1" w:rsidP="00E3415B">
      <w:pPr>
        <w:pStyle w:val="ListParagraph"/>
        <w:tabs>
          <w:tab w:val="left" w:pos="1559"/>
          <w:tab w:val="left" w:pos="1560"/>
        </w:tabs>
        <w:ind w:left="721" w:firstLine="0"/>
        <w:rPr>
          <w:b/>
          <w:bCs/>
        </w:rPr>
      </w:pPr>
    </w:p>
    <w:p w14:paraId="0EF35E28" w14:textId="77777777" w:rsidR="0089668C" w:rsidRDefault="0089668C" w:rsidP="006403AC">
      <w:pPr>
        <w:pStyle w:val="ListParagraph"/>
        <w:numPr>
          <w:ilvl w:val="2"/>
          <w:numId w:val="45"/>
        </w:numPr>
        <w:tabs>
          <w:tab w:val="left" w:pos="1440"/>
        </w:tabs>
        <w:ind w:left="1440" w:hanging="720"/>
      </w:pPr>
      <w:r w:rsidRPr="00E3415B">
        <w:t>Utilize Agile development methodology to enable iterative design, prototyping, and testing of portal features.</w:t>
      </w:r>
    </w:p>
    <w:p w14:paraId="2E809B2A" w14:textId="77777777" w:rsidR="00B47014" w:rsidRPr="00E3415B" w:rsidRDefault="00B47014" w:rsidP="006403AC">
      <w:pPr>
        <w:pStyle w:val="ListParagraph"/>
        <w:tabs>
          <w:tab w:val="left" w:pos="1440"/>
        </w:tabs>
        <w:ind w:left="1440" w:hanging="720"/>
      </w:pPr>
    </w:p>
    <w:p w14:paraId="4D4C12C3" w14:textId="77777777" w:rsidR="0089668C" w:rsidRDefault="0089668C" w:rsidP="006403AC">
      <w:pPr>
        <w:pStyle w:val="ListParagraph"/>
        <w:numPr>
          <w:ilvl w:val="2"/>
          <w:numId w:val="45"/>
        </w:numPr>
        <w:tabs>
          <w:tab w:val="left" w:pos="1440"/>
        </w:tabs>
        <w:ind w:left="1440" w:hanging="720"/>
      </w:pPr>
      <w:r w:rsidRPr="00E3415B">
        <w:t>Establish sprint cycles to deliver incremental updates and improvements based on stakeholder feedback.</w:t>
      </w:r>
    </w:p>
    <w:p w14:paraId="5ECFA416" w14:textId="77777777" w:rsidR="00B47014" w:rsidRPr="00E3415B" w:rsidRDefault="00B47014" w:rsidP="006403AC">
      <w:pPr>
        <w:pStyle w:val="ListParagraph"/>
        <w:tabs>
          <w:tab w:val="left" w:pos="1440"/>
        </w:tabs>
        <w:ind w:left="1440" w:hanging="720"/>
      </w:pPr>
    </w:p>
    <w:p w14:paraId="22E0A9C4" w14:textId="77777777" w:rsidR="0089668C" w:rsidRPr="00E3415B" w:rsidRDefault="0089668C" w:rsidP="006403AC">
      <w:pPr>
        <w:pStyle w:val="ListParagraph"/>
        <w:numPr>
          <w:ilvl w:val="2"/>
          <w:numId w:val="45"/>
        </w:numPr>
        <w:tabs>
          <w:tab w:val="left" w:pos="1440"/>
        </w:tabs>
        <w:ind w:left="1440" w:hanging="720"/>
      </w:pPr>
      <w:r w:rsidRPr="00E3415B">
        <w:t>Conduct usability testing with a representative sample of users to refine the portal’s interface and functionality.</w:t>
      </w:r>
    </w:p>
    <w:p w14:paraId="0BCEC9D4" w14:textId="77777777" w:rsidR="0089668C" w:rsidRPr="00E3415B" w:rsidRDefault="0089668C" w:rsidP="00E3415B">
      <w:pPr>
        <w:pStyle w:val="ListParagraph"/>
        <w:tabs>
          <w:tab w:val="left" w:pos="1559"/>
          <w:tab w:val="left" w:pos="1560"/>
        </w:tabs>
        <w:ind w:left="1560" w:firstLine="0"/>
      </w:pPr>
    </w:p>
    <w:p w14:paraId="7BCA34A7" w14:textId="77777777" w:rsidR="0089668C" w:rsidRDefault="0089668C" w:rsidP="002B6750">
      <w:pPr>
        <w:pStyle w:val="ListParagraph"/>
        <w:tabs>
          <w:tab w:val="left" w:pos="721"/>
        </w:tabs>
        <w:ind w:left="721" w:firstLine="0"/>
        <w:rPr>
          <w:b/>
          <w:bCs/>
        </w:rPr>
      </w:pPr>
      <w:r w:rsidRPr="00E3415B">
        <w:rPr>
          <w:b/>
          <w:bCs/>
        </w:rPr>
        <w:t>Pilot Testing</w:t>
      </w:r>
    </w:p>
    <w:p w14:paraId="393167BE" w14:textId="77777777" w:rsidR="00725304" w:rsidRPr="00E3415B" w:rsidRDefault="00725304" w:rsidP="00725304">
      <w:pPr>
        <w:pStyle w:val="ListParagraph"/>
        <w:tabs>
          <w:tab w:val="left" w:pos="1559"/>
          <w:tab w:val="left" w:pos="1560"/>
        </w:tabs>
        <w:ind w:left="721" w:firstLine="0"/>
        <w:rPr>
          <w:b/>
          <w:bCs/>
        </w:rPr>
      </w:pPr>
    </w:p>
    <w:p w14:paraId="32266D7D" w14:textId="77777777" w:rsidR="0089668C" w:rsidRDefault="0089668C" w:rsidP="006403AC">
      <w:pPr>
        <w:pStyle w:val="ListParagraph"/>
        <w:numPr>
          <w:ilvl w:val="2"/>
          <w:numId w:val="46"/>
        </w:numPr>
        <w:tabs>
          <w:tab w:val="left" w:pos="1440"/>
        </w:tabs>
        <w:ind w:left="1440" w:hanging="720"/>
      </w:pPr>
      <w:r w:rsidRPr="00E3415B">
        <w:t>Deploy a pilot version of the portal at one or more campuses to validate performance, usability, and system compatibility.</w:t>
      </w:r>
    </w:p>
    <w:p w14:paraId="2163EDCC" w14:textId="77777777" w:rsidR="002B6750" w:rsidRPr="00E3415B" w:rsidRDefault="002B6750" w:rsidP="006403AC">
      <w:pPr>
        <w:pStyle w:val="ListParagraph"/>
        <w:tabs>
          <w:tab w:val="left" w:pos="1440"/>
        </w:tabs>
        <w:ind w:left="1440" w:hanging="720"/>
      </w:pPr>
    </w:p>
    <w:p w14:paraId="15A54B21" w14:textId="77777777" w:rsidR="0089668C" w:rsidRDefault="0089668C" w:rsidP="006403AC">
      <w:pPr>
        <w:pStyle w:val="ListParagraph"/>
        <w:numPr>
          <w:ilvl w:val="2"/>
          <w:numId w:val="46"/>
        </w:numPr>
        <w:tabs>
          <w:tab w:val="left" w:pos="1440"/>
        </w:tabs>
        <w:ind w:left="1440" w:hanging="720"/>
      </w:pPr>
      <w:r w:rsidRPr="00E3415B">
        <w:t>Collect and analyze feedback from pilot participants to identify issues and areas for improvement.</w:t>
      </w:r>
    </w:p>
    <w:p w14:paraId="371CF9D4" w14:textId="77777777" w:rsidR="002B6750" w:rsidRPr="00E3415B" w:rsidRDefault="002B6750" w:rsidP="006403AC">
      <w:pPr>
        <w:pStyle w:val="ListParagraph"/>
        <w:tabs>
          <w:tab w:val="left" w:pos="1440"/>
        </w:tabs>
        <w:ind w:left="1440" w:hanging="720"/>
      </w:pPr>
    </w:p>
    <w:p w14:paraId="785F4B55" w14:textId="297C03AA" w:rsidR="0089668C" w:rsidRPr="00E3415B" w:rsidRDefault="0089668C" w:rsidP="006403AC">
      <w:pPr>
        <w:pStyle w:val="ListParagraph"/>
        <w:numPr>
          <w:ilvl w:val="2"/>
          <w:numId w:val="46"/>
        </w:numPr>
        <w:tabs>
          <w:tab w:val="left" w:pos="1440"/>
        </w:tabs>
        <w:ind w:left="1440" w:hanging="720"/>
      </w:pPr>
      <w:r w:rsidRPr="00E3415B">
        <w:t xml:space="preserve">Address identified issues and </w:t>
      </w:r>
      <w:proofErr w:type="gramStart"/>
      <w:r w:rsidRPr="00E3415B">
        <w:t>incorporate</w:t>
      </w:r>
      <w:proofErr w:type="gramEnd"/>
      <w:r w:rsidRPr="00E3415B">
        <w:t xml:space="preserve"> enhancements into the final version of the portal.</w:t>
      </w:r>
    </w:p>
    <w:p w14:paraId="776BFCE0" w14:textId="77777777" w:rsidR="005502D3" w:rsidRPr="00E3415B" w:rsidRDefault="005502D3" w:rsidP="00E3415B">
      <w:pPr>
        <w:pStyle w:val="ListParagraph"/>
        <w:tabs>
          <w:tab w:val="left" w:pos="1559"/>
          <w:tab w:val="left" w:pos="1560"/>
        </w:tabs>
        <w:ind w:left="1560" w:firstLine="0"/>
      </w:pPr>
    </w:p>
    <w:p w14:paraId="60342FC8" w14:textId="77777777" w:rsidR="005502D3" w:rsidRPr="00E3415B" w:rsidRDefault="0089668C" w:rsidP="006403AC">
      <w:pPr>
        <w:pStyle w:val="ListParagraph"/>
        <w:tabs>
          <w:tab w:val="left" w:pos="721"/>
        </w:tabs>
        <w:ind w:left="721" w:firstLine="0"/>
        <w:rPr>
          <w:b/>
          <w:bCs/>
        </w:rPr>
      </w:pPr>
      <w:r w:rsidRPr="00E3415B">
        <w:rPr>
          <w:b/>
          <w:bCs/>
        </w:rPr>
        <w:t>Implementation and Handover</w:t>
      </w:r>
    </w:p>
    <w:p w14:paraId="49AC6082" w14:textId="77777777" w:rsidR="002F00F1" w:rsidRPr="00E3415B" w:rsidRDefault="002F00F1" w:rsidP="00E3415B">
      <w:pPr>
        <w:pStyle w:val="ListParagraph"/>
        <w:tabs>
          <w:tab w:val="left" w:pos="1559"/>
          <w:tab w:val="left" w:pos="1560"/>
        </w:tabs>
        <w:ind w:left="721" w:firstLine="0"/>
        <w:rPr>
          <w:b/>
          <w:bCs/>
        </w:rPr>
      </w:pPr>
    </w:p>
    <w:p w14:paraId="1B0E30DE" w14:textId="77777777" w:rsidR="005502D3" w:rsidRDefault="0089668C" w:rsidP="006403AC">
      <w:pPr>
        <w:pStyle w:val="ListParagraph"/>
        <w:numPr>
          <w:ilvl w:val="2"/>
          <w:numId w:val="47"/>
        </w:numPr>
        <w:tabs>
          <w:tab w:val="left" w:pos="1440"/>
        </w:tabs>
        <w:ind w:left="1440" w:hanging="720"/>
      </w:pPr>
      <w:r w:rsidRPr="00E3415B">
        <w:t>Roll out the portal across all UWI campuses in a phased approach to minimize disruptions.</w:t>
      </w:r>
    </w:p>
    <w:p w14:paraId="338F45C0" w14:textId="77777777" w:rsidR="006403AC" w:rsidRPr="00E3415B" w:rsidRDefault="006403AC" w:rsidP="006403AC">
      <w:pPr>
        <w:pStyle w:val="ListParagraph"/>
        <w:tabs>
          <w:tab w:val="left" w:pos="1440"/>
        </w:tabs>
        <w:ind w:left="1440" w:hanging="720"/>
      </w:pPr>
    </w:p>
    <w:p w14:paraId="537ABE59" w14:textId="77777777" w:rsidR="005502D3" w:rsidRDefault="0089668C" w:rsidP="006403AC">
      <w:pPr>
        <w:pStyle w:val="ListParagraph"/>
        <w:numPr>
          <w:ilvl w:val="2"/>
          <w:numId w:val="47"/>
        </w:numPr>
        <w:tabs>
          <w:tab w:val="left" w:pos="1440"/>
        </w:tabs>
        <w:ind w:left="1440" w:hanging="720"/>
      </w:pPr>
      <w:r w:rsidRPr="00E3415B">
        <w:t>Provide comprehensive training sessions for end-users and administrative staff to ensure smooth adoption.</w:t>
      </w:r>
    </w:p>
    <w:p w14:paraId="61113C22" w14:textId="77777777" w:rsidR="006403AC" w:rsidRPr="00E3415B" w:rsidRDefault="006403AC" w:rsidP="006403AC">
      <w:pPr>
        <w:pStyle w:val="ListParagraph"/>
        <w:tabs>
          <w:tab w:val="left" w:pos="1440"/>
        </w:tabs>
        <w:ind w:left="1440" w:hanging="720"/>
      </w:pPr>
    </w:p>
    <w:p w14:paraId="3E500A5D" w14:textId="1C2996D3" w:rsidR="0089668C" w:rsidRPr="00E3415B" w:rsidRDefault="0089668C" w:rsidP="006403AC">
      <w:pPr>
        <w:pStyle w:val="ListParagraph"/>
        <w:numPr>
          <w:ilvl w:val="2"/>
          <w:numId w:val="47"/>
        </w:numPr>
        <w:tabs>
          <w:tab w:val="left" w:pos="1440"/>
        </w:tabs>
        <w:ind w:left="1440" w:hanging="720"/>
      </w:pPr>
      <w:r w:rsidRPr="00E3415B">
        <w:t xml:space="preserve">Develop and hand over detailed documentation, including user manuals, technical guides, and a maintenance plan, to </w:t>
      </w:r>
      <w:r w:rsidR="00116327" w:rsidRPr="00E3415B">
        <w:t xml:space="preserve">the </w:t>
      </w:r>
      <w:proofErr w:type="spellStart"/>
      <w:r w:rsidR="00116327" w:rsidRPr="00E3415B">
        <w:t>OneUWI</w:t>
      </w:r>
      <w:proofErr w:type="spellEnd"/>
      <w:r w:rsidR="00116327" w:rsidRPr="00E3415B">
        <w:t xml:space="preserve"> </w:t>
      </w:r>
      <w:r w:rsidR="00C3313C" w:rsidRPr="00E3415B">
        <w:t>Staff</w:t>
      </w:r>
      <w:r w:rsidR="00116327" w:rsidRPr="00E3415B">
        <w:t xml:space="preserve"> Portal</w:t>
      </w:r>
      <w:r w:rsidRPr="00E3415B">
        <w:t xml:space="preserve"> </w:t>
      </w:r>
      <w:r w:rsidR="001D42B9" w:rsidRPr="00E3415B">
        <w:t xml:space="preserve">Management </w:t>
      </w:r>
      <w:r w:rsidRPr="00E3415B">
        <w:t>team.</w:t>
      </w:r>
    </w:p>
    <w:p w14:paraId="751D85FB" w14:textId="77777777" w:rsidR="005502D3" w:rsidRPr="00E3415B" w:rsidRDefault="005502D3" w:rsidP="00E3415B">
      <w:pPr>
        <w:pStyle w:val="ListParagraph"/>
        <w:tabs>
          <w:tab w:val="left" w:pos="1559"/>
          <w:tab w:val="left" w:pos="1560"/>
        </w:tabs>
        <w:ind w:left="1560" w:firstLine="0"/>
      </w:pPr>
    </w:p>
    <w:p w14:paraId="0176134B" w14:textId="77777777" w:rsidR="005502D3" w:rsidRPr="00E3415B" w:rsidRDefault="005502D3" w:rsidP="00BC5782">
      <w:pPr>
        <w:pStyle w:val="ListParagraph"/>
        <w:tabs>
          <w:tab w:val="left" w:pos="721"/>
        </w:tabs>
        <w:ind w:left="721" w:firstLine="0"/>
        <w:rPr>
          <w:b/>
          <w:bCs/>
        </w:rPr>
      </w:pPr>
      <w:r w:rsidRPr="00E3415B">
        <w:rPr>
          <w:b/>
          <w:bCs/>
        </w:rPr>
        <w:t>P</w:t>
      </w:r>
      <w:r w:rsidR="0089668C" w:rsidRPr="00E3415B">
        <w:rPr>
          <w:b/>
          <w:bCs/>
        </w:rPr>
        <w:t>ost-Implementation Support</w:t>
      </w:r>
    </w:p>
    <w:p w14:paraId="7FAEC74F" w14:textId="77777777" w:rsidR="002F00F1" w:rsidRPr="00E3415B" w:rsidRDefault="002F00F1" w:rsidP="00E3415B">
      <w:pPr>
        <w:pStyle w:val="ListParagraph"/>
        <w:tabs>
          <w:tab w:val="left" w:pos="1559"/>
          <w:tab w:val="left" w:pos="1560"/>
        </w:tabs>
        <w:ind w:left="721" w:firstLine="0"/>
        <w:rPr>
          <w:b/>
          <w:bCs/>
        </w:rPr>
      </w:pPr>
    </w:p>
    <w:p w14:paraId="696196F5" w14:textId="1568AC58" w:rsidR="005502D3" w:rsidRDefault="0089668C" w:rsidP="00BC5782">
      <w:pPr>
        <w:pStyle w:val="ListParagraph"/>
        <w:numPr>
          <w:ilvl w:val="2"/>
          <w:numId w:val="48"/>
        </w:numPr>
        <w:tabs>
          <w:tab w:val="left" w:pos="1559"/>
          <w:tab w:val="left" w:pos="1560"/>
        </w:tabs>
      </w:pPr>
      <w:r w:rsidRPr="00E3415B">
        <w:t xml:space="preserve">Establish support </w:t>
      </w:r>
      <w:r w:rsidR="008B70EE" w:rsidRPr="00E3415B">
        <w:t>mechanisms</w:t>
      </w:r>
      <w:r w:rsidRPr="00E3415B">
        <w:t xml:space="preserve"> to address technical issues and user inquiries.</w:t>
      </w:r>
    </w:p>
    <w:p w14:paraId="23B57B7C" w14:textId="77777777" w:rsidR="00BC5782" w:rsidRPr="00E3415B" w:rsidRDefault="00BC5782" w:rsidP="00BC5782">
      <w:pPr>
        <w:pStyle w:val="ListParagraph"/>
        <w:tabs>
          <w:tab w:val="left" w:pos="1559"/>
          <w:tab w:val="left" w:pos="1560"/>
        </w:tabs>
        <w:ind w:left="1560" w:firstLine="0"/>
      </w:pPr>
    </w:p>
    <w:p w14:paraId="2C7CB5A6" w14:textId="77777777" w:rsidR="005502D3" w:rsidRDefault="0089668C" w:rsidP="00BC5782">
      <w:pPr>
        <w:pStyle w:val="ListParagraph"/>
        <w:numPr>
          <w:ilvl w:val="2"/>
          <w:numId w:val="48"/>
        </w:numPr>
        <w:tabs>
          <w:tab w:val="left" w:pos="1559"/>
          <w:tab w:val="left" w:pos="1560"/>
        </w:tabs>
      </w:pPr>
      <w:r w:rsidRPr="00E3415B">
        <w:t>Monitor portal performance and user satisfaction to identify opportunities for continuous improvement.</w:t>
      </w:r>
    </w:p>
    <w:p w14:paraId="66A84843" w14:textId="77777777" w:rsidR="00BC5782" w:rsidRPr="00E3415B" w:rsidRDefault="00BC5782" w:rsidP="00BC5782">
      <w:pPr>
        <w:pStyle w:val="ListParagraph"/>
        <w:tabs>
          <w:tab w:val="left" w:pos="1559"/>
          <w:tab w:val="left" w:pos="1560"/>
        </w:tabs>
        <w:ind w:left="1560" w:firstLine="0"/>
      </w:pPr>
    </w:p>
    <w:p w14:paraId="14F00309" w14:textId="7C7B97D5" w:rsidR="0089668C" w:rsidRPr="00E3415B" w:rsidRDefault="0089668C" w:rsidP="00BC5782">
      <w:pPr>
        <w:pStyle w:val="ListParagraph"/>
        <w:numPr>
          <w:ilvl w:val="2"/>
          <w:numId w:val="48"/>
        </w:numPr>
        <w:tabs>
          <w:tab w:val="left" w:pos="1559"/>
          <w:tab w:val="left" w:pos="1560"/>
        </w:tabs>
      </w:pPr>
      <w:r w:rsidRPr="00E3415B">
        <w:t>Plan for regular updates and enhancements to keep the portal aligned with evolving user needs and technological advancements.</w:t>
      </w:r>
    </w:p>
    <w:p w14:paraId="5B4A8C50" w14:textId="6EB1E7EE" w:rsidR="001F12D8" w:rsidRDefault="001F12D8" w:rsidP="00E3415B">
      <w:pPr>
        <w:pStyle w:val="BodyText"/>
        <w:jc w:val="both"/>
      </w:pPr>
      <w:r>
        <w:br w:type="page"/>
      </w:r>
    </w:p>
    <w:p w14:paraId="75696ACB" w14:textId="77777777" w:rsidR="00A761A8" w:rsidRPr="00E3415B" w:rsidRDefault="008A5EB0" w:rsidP="001F12D8">
      <w:pPr>
        <w:pStyle w:val="Heading1"/>
        <w:numPr>
          <w:ilvl w:val="0"/>
          <w:numId w:val="48"/>
        </w:numPr>
        <w:tabs>
          <w:tab w:val="left" w:pos="720"/>
        </w:tabs>
        <w:ind w:left="720" w:hanging="720"/>
        <w:jc w:val="both"/>
        <w:rPr>
          <w:u w:val="none"/>
        </w:rPr>
      </w:pPr>
      <w:r w:rsidRPr="00E3415B">
        <w:rPr>
          <w:u w:val="thick"/>
        </w:rPr>
        <w:lastRenderedPageBreak/>
        <w:t>INPUTS AND EXECUTING</w:t>
      </w:r>
      <w:r w:rsidRPr="00E3415B">
        <w:rPr>
          <w:spacing w:val="-2"/>
          <w:u w:val="thick"/>
        </w:rPr>
        <w:t xml:space="preserve"> </w:t>
      </w:r>
      <w:r w:rsidRPr="00E3415B">
        <w:rPr>
          <w:u w:val="thick"/>
        </w:rPr>
        <w:t>ARRANGEMENTS</w:t>
      </w:r>
    </w:p>
    <w:p w14:paraId="75696ACC" w14:textId="77777777" w:rsidR="00A761A8" w:rsidRPr="00E3415B" w:rsidRDefault="00A761A8" w:rsidP="00E3415B">
      <w:pPr>
        <w:pStyle w:val="BodyText"/>
        <w:jc w:val="both"/>
        <w:rPr>
          <w:b/>
        </w:rPr>
      </w:pPr>
    </w:p>
    <w:p w14:paraId="75696AD0" w14:textId="556649F1" w:rsidR="00A761A8" w:rsidRPr="00E3415B" w:rsidRDefault="008A5EB0" w:rsidP="001F12D8">
      <w:pPr>
        <w:pStyle w:val="ListParagraph"/>
        <w:numPr>
          <w:ilvl w:val="1"/>
          <w:numId w:val="48"/>
        </w:numPr>
        <w:tabs>
          <w:tab w:val="left" w:pos="720"/>
        </w:tabs>
        <w:ind w:left="0" w:right="116" w:firstLine="0"/>
      </w:pPr>
      <w:r w:rsidRPr="00E3415B">
        <w:t>Through</w:t>
      </w:r>
      <w:r w:rsidRPr="00E3415B">
        <w:rPr>
          <w:spacing w:val="-17"/>
        </w:rPr>
        <w:t xml:space="preserve"> </w:t>
      </w:r>
      <w:r w:rsidRPr="00E3415B">
        <w:t>the</w:t>
      </w:r>
      <w:r w:rsidRPr="00E3415B">
        <w:rPr>
          <w:spacing w:val="-15"/>
        </w:rPr>
        <w:t xml:space="preserve"> </w:t>
      </w:r>
      <w:r w:rsidRPr="00E3415B">
        <w:t>Project</w:t>
      </w:r>
      <w:r w:rsidRPr="00E3415B">
        <w:rPr>
          <w:spacing w:val="-13"/>
        </w:rPr>
        <w:t xml:space="preserve"> </w:t>
      </w:r>
      <w:r w:rsidRPr="00E3415B">
        <w:t>Coordinator</w:t>
      </w:r>
      <w:r w:rsidRPr="00E3415B">
        <w:rPr>
          <w:spacing w:val="-16"/>
        </w:rPr>
        <w:t xml:space="preserve"> </w:t>
      </w:r>
      <w:r w:rsidRPr="00E3415B">
        <w:t>(PC),</w:t>
      </w:r>
      <w:r w:rsidRPr="00E3415B">
        <w:rPr>
          <w:spacing w:val="-14"/>
        </w:rPr>
        <w:t xml:space="preserve"> </w:t>
      </w:r>
      <w:r w:rsidRPr="00E3415B">
        <w:t>UWI</w:t>
      </w:r>
      <w:r w:rsidRPr="00E3415B">
        <w:rPr>
          <w:spacing w:val="-16"/>
        </w:rPr>
        <w:t xml:space="preserve"> </w:t>
      </w:r>
      <w:r w:rsidRPr="00E3415B">
        <w:t>will</w:t>
      </w:r>
      <w:r w:rsidRPr="00E3415B">
        <w:rPr>
          <w:spacing w:val="-16"/>
        </w:rPr>
        <w:t xml:space="preserve"> </w:t>
      </w:r>
      <w:r w:rsidRPr="00E3415B">
        <w:t>establish</w:t>
      </w:r>
      <w:r w:rsidRPr="00E3415B">
        <w:rPr>
          <w:spacing w:val="-14"/>
        </w:rPr>
        <w:t xml:space="preserve"> </w:t>
      </w:r>
      <w:r w:rsidRPr="00E3415B">
        <w:t>a</w:t>
      </w:r>
      <w:r w:rsidRPr="00E3415B">
        <w:rPr>
          <w:spacing w:val="-16"/>
        </w:rPr>
        <w:t xml:space="preserve"> </w:t>
      </w:r>
      <w:proofErr w:type="spellStart"/>
      <w:r w:rsidR="00E46E56" w:rsidRPr="00E3415B">
        <w:rPr>
          <w:spacing w:val="-16"/>
        </w:rPr>
        <w:t>One</w:t>
      </w:r>
      <w:r w:rsidRPr="00E3415B">
        <w:t>UWI</w:t>
      </w:r>
      <w:proofErr w:type="spellEnd"/>
      <w:r w:rsidRPr="00E3415B">
        <w:rPr>
          <w:spacing w:val="-16"/>
        </w:rPr>
        <w:t xml:space="preserve"> </w:t>
      </w:r>
      <w:r w:rsidR="00C3313C" w:rsidRPr="00E3415B">
        <w:t>Staff</w:t>
      </w:r>
      <w:r w:rsidR="00B365AE" w:rsidRPr="00E3415B">
        <w:t xml:space="preserve"> Porta</w:t>
      </w:r>
      <w:r w:rsidR="00F40CAD" w:rsidRPr="00E3415B">
        <w:t>l</w:t>
      </w:r>
      <w:r w:rsidRPr="00E3415B">
        <w:rPr>
          <w:spacing w:val="-17"/>
        </w:rPr>
        <w:t xml:space="preserve"> </w:t>
      </w:r>
      <w:r w:rsidRPr="00E3415B">
        <w:t xml:space="preserve">Management Team, comprising representatives from </w:t>
      </w:r>
      <w:r w:rsidR="00F40CAD" w:rsidRPr="00E3415B">
        <w:t>the Registry, Faculty and administrative departments, Campus IT departments and other relevant personnel</w:t>
      </w:r>
      <w:r w:rsidRPr="00E3415B">
        <w:t>.</w:t>
      </w:r>
      <w:r w:rsidRPr="00E3415B">
        <w:rPr>
          <w:spacing w:val="-11"/>
        </w:rPr>
        <w:t xml:space="preserve"> </w:t>
      </w:r>
      <w:r w:rsidRPr="00E3415B">
        <w:t>The</w:t>
      </w:r>
      <w:r w:rsidRPr="00E3415B">
        <w:rPr>
          <w:spacing w:val="-10"/>
        </w:rPr>
        <w:t xml:space="preserve"> </w:t>
      </w:r>
      <w:r w:rsidRPr="00E3415B">
        <w:t>PC</w:t>
      </w:r>
      <w:r w:rsidRPr="00E3415B">
        <w:rPr>
          <w:spacing w:val="-12"/>
        </w:rPr>
        <w:t xml:space="preserve"> </w:t>
      </w:r>
      <w:r w:rsidRPr="00E3415B">
        <w:t>will</w:t>
      </w:r>
      <w:r w:rsidRPr="00E3415B">
        <w:rPr>
          <w:spacing w:val="-10"/>
        </w:rPr>
        <w:t xml:space="preserve"> </w:t>
      </w:r>
      <w:r w:rsidRPr="00E3415B">
        <w:t>coordinate</w:t>
      </w:r>
      <w:r w:rsidRPr="00E3415B">
        <w:rPr>
          <w:spacing w:val="-11"/>
        </w:rPr>
        <w:t xml:space="preserve"> </w:t>
      </w:r>
      <w:r w:rsidRPr="00E3415B">
        <w:t>meetings</w:t>
      </w:r>
      <w:r w:rsidRPr="00E3415B">
        <w:rPr>
          <w:spacing w:val="-10"/>
        </w:rPr>
        <w:t xml:space="preserve"> </w:t>
      </w:r>
      <w:r w:rsidRPr="00E3415B">
        <w:t>with</w:t>
      </w:r>
      <w:r w:rsidRPr="00E3415B">
        <w:rPr>
          <w:spacing w:val="-11"/>
        </w:rPr>
        <w:t xml:space="preserve"> </w:t>
      </w:r>
      <w:r w:rsidRPr="00E3415B">
        <w:t>the</w:t>
      </w:r>
      <w:r w:rsidRPr="00E3415B">
        <w:rPr>
          <w:spacing w:val="-11"/>
        </w:rPr>
        <w:t xml:space="preserve"> </w:t>
      </w:r>
      <w:proofErr w:type="spellStart"/>
      <w:r w:rsidR="00E46E56" w:rsidRPr="00E3415B">
        <w:rPr>
          <w:spacing w:val="-11"/>
        </w:rPr>
        <w:t>One</w:t>
      </w:r>
      <w:r w:rsidR="00F40CAD" w:rsidRPr="00E3415B">
        <w:t>UWI</w:t>
      </w:r>
      <w:proofErr w:type="spellEnd"/>
      <w:r w:rsidR="00F40CAD" w:rsidRPr="00E3415B">
        <w:rPr>
          <w:spacing w:val="-16"/>
        </w:rPr>
        <w:t xml:space="preserve"> </w:t>
      </w:r>
      <w:r w:rsidR="00526266" w:rsidRPr="00E3415B">
        <w:t>Staff</w:t>
      </w:r>
      <w:r w:rsidR="00F40CAD" w:rsidRPr="00E3415B">
        <w:t xml:space="preserve"> Portal</w:t>
      </w:r>
      <w:r w:rsidR="00F40CAD" w:rsidRPr="00E3415B">
        <w:rPr>
          <w:spacing w:val="-17"/>
        </w:rPr>
        <w:t xml:space="preserve"> </w:t>
      </w:r>
      <w:r w:rsidR="00F40CAD" w:rsidRPr="00E3415B">
        <w:t xml:space="preserve">Management Team </w:t>
      </w:r>
      <w:r w:rsidRPr="00E3415B">
        <w:t>for the review of the Draft and Final Reports of the Consultant and will coordinate the submission of comments by CDB and UWI on the reports of the Consultant. The PC will make available all relevant policies, guidelines and other documentation required by the Consultant; assist with</w:t>
      </w:r>
      <w:r w:rsidRPr="00E3415B">
        <w:rPr>
          <w:spacing w:val="-5"/>
        </w:rPr>
        <w:t xml:space="preserve"> </w:t>
      </w:r>
      <w:r w:rsidRPr="00E3415B">
        <w:t>arranging</w:t>
      </w:r>
      <w:r w:rsidRPr="00E3415B">
        <w:rPr>
          <w:spacing w:val="-5"/>
        </w:rPr>
        <w:t xml:space="preserve"> </w:t>
      </w:r>
      <w:r w:rsidRPr="00E3415B">
        <w:t>meetings</w:t>
      </w:r>
      <w:r w:rsidRPr="00E3415B">
        <w:rPr>
          <w:spacing w:val="-2"/>
        </w:rPr>
        <w:t xml:space="preserve"> </w:t>
      </w:r>
      <w:r w:rsidRPr="00E3415B">
        <w:t>between</w:t>
      </w:r>
      <w:r w:rsidRPr="00E3415B">
        <w:rPr>
          <w:spacing w:val="-5"/>
        </w:rPr>
        <w:t xml:space="preserve"> </w:t>
      </w:r>
      <w:r w:rsidRPr="00E3415B">
        <w:t>the</w:t>
      </w:r>
      <w:r w:rsidRPr="00E3415B">
        <w:rPr>
          <w:spacing w:val="-1"/>
        </w:rPr>
        <w:t xml:space="preserve"> </w:t>
      </w:r>
      <w:r w:rsidRPr="00E3415B">
        <w:t>Consultant</w:t>
      </w:r>
      <w:r w:rsidRPr="00E3415B">
        <w:rPr>
          <w:spacing w:val="-1"/>
        </w:rPr>
        <w:t xml:space="preserve"> </w:t>
      </w:r>
      <w:r w:rsidRPr="00E3415B">
        <w:t>and</w:t>
      </w:r>
      <w:r w:rsidRPr="00E3415B">
        <w:rPr>
          <w:spacing w:val="-5"/>
        </w:rPr>
        <w:t xml:space="preserve"> </w:t>
      </w:r>
      <w:r w:rsidRPr="00E3415B">
        <w:t>staff</w:t>
      </w:r>
      <w:r w:rsidRPr="00E3415B">
        <w:rPr>
          <w:spacing w:val="-4"/>
        </w:rPr>
        <w:t xml:space="preserve"> </w:t>
      </w:r>
      <w:r w:rsidRPr="00E3415B">
        <w:t>and</w:t>
      </w:r>
      <w:r w:rsidRPr="00E3415B">
        <w:rPr>
          <w:spacing w:val="-5"/>
        </w:rPr>
        <w:t xml:space="preserve"> </w:t>
      </w:r>
      <w:r w:rsidRPr="00E3415B">
        <w:t>management</w:t>
      </w:r>
      <w:r w:rsidRPr="00E3415B">
        <w:rPr>
          <w:spacing w:val="-3"/>
        </w:rPr>
        <w:t xml:space="preserve"> </w:t>
      </w:r>
      <w:r w:rsidRPr="00E3415B">
        <w:t>of</w:t>
      </w:r>
      <w:r w:rsidRPr="00E3415B">
        <w:rPr>
          <w:spacing w:val="-1"/>
        </w:rPr>
        <w:t xml:space="preserve"> </w:t>
      </w:r>
      <w:r w:rsidRPr="00E3415B">
        <w:t>UWI;</w:t>
      </w:r>
      <w:r w:rsidRPr="00E3415B">
        <w:rPr>
          <w:spacing w:val="-1"/>
        </w:rPr>
        <w:t xml:space="preserve"> </w:t>
      </w:r>
      <w:r w:rsidRPr="00E3415B">
        <w:t>and</w:t>
      </w:r>
      <w:r w:rsidRPr="00E3415B">
        <w:rPr>
          <w:spacing w:val="-5"/>
        </w:rPr>
        <w:t xml:space="preserve"> </w:t>
      </w:r>
      <w:r w:rsidRPr="00E3415B">
        <w:t>will</w:t>
      </w:r>
      <w:r w:rsidRPr="00E3415B">
        <w:rPr>
          <w:spacing w:val="-4"/>
        </w:rPr>
        <w:t xml:space="preserve"> </w:t>
      </w:r>
      <w:r w:rsidRPr="00E3415B">
        <w:t>act</w:t>
      </w:r>
      <w:r w:rsidRPr="00E3415B">
        <w:rPr>
          <w:spacing w:val="-1"/>
        </w:rPr>
        <w:t xml:space="preserve"> </w:t>
      </w:r>
      <w:r w:rsidRPr="00E3415B">
        <w:t>as</w:t>
      </w:r>
      <w:r w:rsidRPr="00E3415B">
        <w:rPr>
          <w:spacing w:val="-3"/>
        </w:rPr>
        <w:t xml:space="preserve"> </w:t>
      </w:r>
      <w:r w:rsidRPr="00E3415B">
        <w:t>liaison between CDB and the</w:t>
      </w:r>
      <w:r w:rsidRPr="00E3415B">
        <w:rPr>
          <w:spacing w:val="-5"/>
        </w:rPr>
        <w:t xml:space="preserve"> </w:t>
      </w:r>
      <w:r w:rsidRPr="00E3415B">
        <w:t>Consultant.</w:t>
      </w:r>
    </w:p>
    <w:p w14:paraId="75696AD1" w14:textId="77777777" w:rsidR="00A761A8" w:rsidRPr="00E3415B" w:rsidRDefault="00A761A8" w:rsidP="00E3415B">
      <w:pPr>
        <w:pStyle w:val="BodyText"/>
        <w:tabs>
          <w:tab w:val="left" w:pos="993"/>
        </w:tabs>
        <w:ind w:left="1560" w:hanging="709"/>
        <w:jc w:val="both"/>
      </w:pPr>
    </w:p>
    <w:p w14:paraId="75696AD2" w14:textId="511784AB" w:rsidR="00A761A8" w:rsidRPr="00E3415B" w:rsidRDefault="008A5EB0" w:rsidP="00B06889">
      <w:pPr>
        <w:pStyle w:val="ListParagraph"/>
        <w:numPr>
          <w:ilvl w:val="1"/>
          <w:numId w:val="48"/>
        </w:numPr>
        <w:tabs>
          <w:tab w:val="left" w:pos="0"/>
        </w:tabs>
        <w:ind w:left="0" w:right="116" w:firstLine="0"/>
      </w:pPr>
      <w:r w:rsidRPr="00E3415B">
        <w:t>T</w:t>
      </w:r>
      <w:r w:rsidR="00E87872" w:rsidRPr="00E3415B">
        <w:t>he</w:t>
      </w:r>
      <w:r w:rsidRPr="00E3415B">
        <w:t xml:space="preserve"> implementation will be anchored by virtual consultations with staff and management of UWI and other key</w:t>
      </w:r>
      <w:r w:rsidRPr="00E3415B">
        <w:rPr>
          <w:spacing w:val="-3"/>
        </w:rPr>
        <w:t xml:space="preserve"> </w:t>
      </w:r>
      <w:r w:rsidRPr="00E3415B">
        <w:t>stakeholders.</w:t>
      </w:r>
    </w:p>
    <w:p w14:paraId="75696AD3" w14:textId="77777777" w:rsidR="00A761A8" w:rsidRPr="00E3415B" w:rsidRDefault="00A761A8" w:rsidP="00B06889">
      <w:pPr>
        <w:pStyle w:val="BodyText"/>
        <w:tabs>
          <w:tab w:val="left" w:pos="720"/>
        </w:tabs>
        <w:ind w:left="720" w:hanging="720"/>
        <w:jc w:val="both"/>
      </w:pPr>
    </w:p>
    <w:p w14:paraId="75696AD4" w14:textId="5762E782" w:rsidR="00A761A8" w:rsidRPr="00E3415B" w:rsidRDefault="00E87872" w:rsidP="00B06889">
      <w:pPr>
        <w:pStyle w:val="ListParagraph"/>
        <w:numPr>
          <w:ilvl w:val="1"/>
          <w:numId w:val="48"/>
        </w:numPr>
        <w:tabs>
          <w:tab w:val="left" w:pos="0"/>
        </w:tabs>
        <w:ind w:left="0" w:right="115" w:firstLine="0"/>
      </w:pPr>
      <w:r w:rsidRPr="00E3415B">
        <w:t xml:space="preserve">The </w:t>
      </w:r>
      <w:proofErr w:type="spellStart"/>
      <w:r w:rsidR="0080142F" w:rsidRPr="00E3415B">
        <w:t>One</w:t>
      </w:r>
      <w:r w:rsidRPr="00E3415B">
        <w:t>UWI</w:t>
      </w:r>
      <w:proofErr w:type="spellEnd"/>
      <w:r w:rsidRPr="00E3415B">
        <w:rPr>
          <w:spacing w:val="-16"/>
        </w:rPr>
        <w:t xml:space="preserve"> </w:t>
      </w:r>
      <w:r w:rsidR="00526266" w:rsidRPr="00E3415B">
        <w:t>Staff</w:t>
      </w:r>
      <w:r w:rsidRPr="00E3415B">
        <w:t xml:space="preserve"> Portal</w:t>
      </w:r>
      <w:r w:rsidRPr="00E3415B">
        <w:rPr>
          <w:spacing w:val="-17"/>
        </w:rPr>
        <w:t xml:space="preserve"> </w:t>
      </w:r>
      <w:r w:rsidRPr="00E3415B">
        <w:t xml:space="preserve">Management Team </w:t>
      </w:r>
      <w:r w:rsidR="008A5EB0" w:rsidRPr="00E3415B">
        <w:t>will be the recipient of the training under this consultancy and will be responsible for the</w:t>
      </w:r>
      <w:r w:rsidRPr="00E3415B">
        <w:t xml:space="preserve"> continued support</w:t>
      </w:r>
      <w:r w:rsidR="0051175C" w:rsidRPr="00E3415B">
        <w:t xml:space="preserve"> and maintenance of the portal</w:t>
      </w:r>
      <w:r w:rsidR="008A5EB0" w:rsidRPr="00E3415B">
        <w:t xml:space="preserve"> following</w:t>
      </w:r>
      <w:r w:rsidR="008A5EB0" w:rsidRPr="00E3415B">
        <w:rPr>
          <w:spacing w:val="-19"/>
        </w:rPr>
        <w:t xml:space="preserve"> </w:t>
      </w:r>
      <w:r w:rsidR="008A5EB0" w:rsidRPr="00E3415B">
        <w:t>completion.</w:t>
      </w:r>
    </w:p>
    <w:p w14:paraId="5277A491" w14:textId="77777777" w:rsidR="00F72132" w:rsidRPr="00E3415B" w:rsidRDefault="00F72132" w:rsidP="00E3415B">
      <w:pPr>
        <w:pStyle w:val="BodyText"/>
        <w:jc w:val="both"/>
      </w:pPr>
    </w:p>
    <w:p w14:paraId="75696AD6" w14:textId="77777777" w:rsidR="00A761A8" w:rsidRPr="00E3415B" w:rsidRDefault="008A5EB0" w:rsidP="00B06889">
      <w:pPr>
        <w:pStyle w:val="Heading1"/>
        <w:numPr>
          <w:ilvl w:val="0"/>
          <w:numId w:val="48"/>
        </w:numPr>
        <w:tabs>
          <w:tab w:val="left" w:pos="720"/>
        </w:tabs>
        <w:ind w:left="720" w:hanging="720"/>
        <w:jc w:val="both"/>
        <w:rPr>
          <w:u w:val="none"/>
        </w:rPr>
      </w:pPr>
      <w:r w:rsidRPr="00E3415B">
        <w:rPr>
          <w:u w:val="thick"/>
        </w:rPr>
        <w:t>REPORTING</w:t>
      </w:r>
      <w:r w:rsidRPr="00E3415B">
        <w:rPr>
          <w:spacing w:val="-3"/>
          <w:u w:val="thick"/>
        </w:rPr>
        <w:t xml:space="preserve"> </w:t>
      </w:r>
      <w:r w:rsidRPr="00E3415B">
        <w:rPr>
          <w:u w:val="thick"/>
        </w:rPr>
        <w:t>REQUIREMENTS</w:t>
      </w:r>
    </w:p>
    <w:p w14:paraId="75696AD7" w14:textId="77777777" w:rsidR="00A761A8" w:rsidRPr="00E3415B" w:rsidRDefault="00A761A8" w:rsidP="00E3415B">
      <w:pPr>
        <w:pStyle w:val="BodyText"/>
        <w:jc w:val="both"/>
        <w:rPr>
          <w:b/>
        </w:rPr>
      </w:pPr>
    </w:p>
    <w:p w14:paraId="75696AD8" w14:textId="77777777" w:rsidR="00A761A8" w:rsidRPr="00E3415B" w:rsidRDefault="008A5EB0" w:rsidP="00B06889">
      <w:pPr>
        <w:pStyle w:val="ListParagraph"/>
        <w:numPr>
          <w:ilvl w:val="1"/>
          <w:numId w:val="48"/>
        </w:numPr>
        <w:tabs>
          <w:tab w:val="left" w:pos="720"/>
        </w:tabs>
        <w:ind w:left="0" w:right="115" w:firstLine="0"/>
      </w:pPr>
      <w:r w:rsidRPr="00E3415B">
        <w:t>The</w:t>
      </w:r>
      <w:r w:rsidRPr="00E3415B">
        <w:rPr>
          <w:spacing w:val="-11"/>
        </w:rPr>
        <w:t xml:space="preserve"> </w:t>
      </w:r>
      <w:r w:rsidRPr="00E3415B">
        <w:t>Consultant</w:t>
      </w:r>
      <w:r w:rsidRPr="00E3415B">
        <w:rPr>
          <w:spacing w:val="-11"/>
        </w:rPr>
        <w:t xml:space="preserve"> </w:t>
      </w:r>
      <w:r w:rsidRPr="00E3415B">
        <w:t>will</w:t>
      </w:r>
      <w:r w:rsidRPr="00E3415B">
        <w:rPr>
          <w:spacing w:val="-10"/>
        </w:rPr>
        <w:t xml:space="preserve"> </w:t>
      </w:r>
      <w:r w:rsidRPr="00E3415B">
        <w:t>report</w:t>
      </w:r>
      <w:r w:rsidRPr="00E3415B">
        <w:rPr>
          <w:spacing w:val="-11"/>
        </w:rPr>
        <w:t xml:space="preserve"> </w:t>
      </w:r>
      <w:r w:rsidRPr="00E3415B">
        <w:t>directly</w:t>
      </w:r>
      <w:r w:rsidRPr="00E3415B">
        <w:rPr>
          <w:spacing w:val="-11"/>
        </w:rPr>
        <w:t xml:space="preserve"> </w:t>
      </w:r>
      <w:r w:rsidRPr="00E3415B">
        <w:t>to</w:t>
      </w:r>
      <w:r w:rsidRPr="00E3415B">
        <w:rPr>
          <w:spacing w:val="-12"/>
        </w:rPr>
        <w:t xml:space="preserve"> </w:t>
      </w:r>
      <w:r w:rsidRPr="00E3415B">
        <w:t>the</w:t>
      </w:r>
      <w:r w:rsidRPr="00E3415B">
        <w:rPr>
          <w:spacing w:val="-11"/>
        </w:rPr>
        <w:t xml:space="preserve"> </w:t>
      </w:r>
      <w:r w:rsidRPr="00E3415B">
        <w:t>PC.</w:t>
      </w:r>
      <w:r w:rsidRPr="00E3415B">
        <w:rPr>
          <w:spacing w:val="-11"/>
        </w:rPr>
        <w:t xml:space="preserve"> </w:t>
      </w:r>
      <w:r w:rsidRPr="00E3415B">
        <w:t>The</w:t>
      </w:r>
      <w:r w:rsidRPr="00E3415B">
        <w:rPr>
          <w:spacing w:val="-10"/>
        </w:rPr>
        <w:t xml:space="preserve"> </w:t>
      </w:r>
      <w:r w:rsidRPr="00E3415B">
        <w:t>Consultant</w:t>
      </w:r>
      <w:r w:rsidRPr="00E3415B">
        <w:rPr>
          <w:spacing w:val="-11"/>
        </w:rPr>
        <w:t xml:space="preserve"> </w:t>
      </w:r>
      <w:r w:rsidRPr="00E3415B">
        <w:t>will</w:t>
      </w:r>
      <w:r w:rsidRPr="00E3415B">
        <w:rPr>
          <w:spacing w:val="-10"/>
        </w:rPr>
        <w:t xml:space="preserve"> </w:t>
      </w:r>
      <w:r w:rsidRPr="00E3415B">
        <w:t>be</w:t>
      </w:r>
      <w:r w:rsidRPr="00E3415B">
        <w:rPr>
          <w:spacing w:val="-14"/>
        </w:rPr>
        <w:t xml:space="preserve"> </w:t>
      </w:r>
      <w:r w:rsidRPr="00E3415B">
        <w:t>required</w:t>
      </w:r>
      <w:r w:rsidRPr="00E3415B">
        <w:rPr>
          <w:spacing w:val="-13"/>
        </w:rPr>
        <w:t xml:space="preserve"> </w:t>
      </w:r>
      <w:r w:rsidRPr="00E3415B">
        <w:t>to</w:t>
      </w:r>
      <w:r w:rsidRPr="00E3415B">
        <w:rPr>
          <w:spacing w:val="-12"/>
        </w:rPr>
        <w:t xml:space="preserve"> </w:t>
      </w:r>
      <w:r w:rsidRPr="00E3415B">
        <w:t>prepare</w:t>
      </w:r>
      <w:r w:rsidRPr="00E3415B">
        <w:rPr>
          <w:spacing w:val="-10"/>
        </w:rPr>
        <w:t xml:space="preserve"> </w:t>
      </w:r>
      <w:r w:rsidRPr="00E3415B">
        <w:t>and</w:t>
      </w:r>
      <w:r w:rsidRPr="00E3415B">
        <w:rPr>
          <w:spacing w:val="-14"/>
        </w:rPr>
        <w:t xml:space="preserve"> </w:t>
      </w:r>
      <w:r w:rsidRPr="00E3415B">
        <w:t>submit two</w:t>
      </w:r>
      <w:r w:rsidRPr="00E3415B">
        <w:rPr>
          <w:spacing w:val="-7"/>
        </w:rPr>
        <w:t xml:space="preserve"> </w:t>
      </w:r>
      <w:r w:rsidRPr="00E3415B">
        <w:t>copies</w:t>
      </w:r>
      <w:r w:rsidRPr="00E3415B">
        <w:rPr>
          <w:spacing w:val="-8"/>
        </w:rPr>
        <w:t xml:space="preserve"> </w:t>
      </w:r>
      <w:r w:rsidRPr="00E3415B">
        <w:t>(one</w:t>
      </w:r>
      <w:r w:rsidRPr="00E3415B">
        <w:rPr>
          <w:spacing w:val="-6"/>
        </w:rPr>
        <w:t xml:space="preserve"> </w:t>
      </w:r>
      <w:r w:rsidRPr="00E3415B">
        <w:t>hard</w:t>
      </w:r>
      <w:r w:rsidRPr="00E3415B">
        <w:rPr>
          <w:spacing w:val="-6"/>
        </w:rPr>
        <w:t xml:space="preserve"> </w:t>
      </w:r>
      <w:r w:rsidRPr="00E3415B">
        <w:t>copy</w:t>
      </w:r>
      <w:r w:rsidRPr="00E3415B">
        <w:rPr>
          <w:spacing w:val="-6"/>
        </w:rPr>
        <w:t xml:space="preserve"> </w:t>
      </w:r>
      <w:r w:rsidRPr="00E3415B">
        <w:t>and</w:t>
      </w:r>
      <w:r w:rsidRPr="00E3415B">
        <w:rPr>
          <w:spacing w:val="-7"/>
        </w:rPr>
        <w:t xml:space="preserve"> </w:t>
      </w:r>
      <w:r w:rsidRPr="00E3415B">
        <w:t>one</w:t>
      </w:r>
      <w:r w:rsidRPr="00E3415B">
        <w:rPr>
          <w:spacing w:val="-6"/>
        </w:rPr>
        <w:t xml:space="preserve"> </w:t>
      </w:r>
      <w:r w:rsidRPr="00E3415B">
        <w:t>electronic</w:t>
      </w:r>
      <w:r w:rsidRPr="00E3415B">
        <w:rPr>
          <w:spacing w:val="-6"/>
        </w:rPr>
        <w:t xml:space="preserve"> </w:t>
      </w:r>
      <w:r w:rsidRPr="00E3415B">
        <w:t>copy</w:t>
      </w:r>
      <w:r w:rsidRPr="00E3415B">
        <w:rPr>
          <w:spacing w:val="-6"/>
        </w:rPr>
        <w:t xml:space="preserve"> </w:t>
      </w:r>
      <w:r w:rsidRPr="00E3415B">
        <w:t>in</w:t>
      </w:r>
      <w:r w:rsidRPr="00E3415B">
        <w:rPr>
          <w:spacing w:val="-8"/>
        </w:rPr>
        <w:t xml:space="preserve"> </w:t>
      </w:r>
      <w:r w:rsidRPr="00E3415B">
        <w:t>Microsoft</w:t>
      </w:r>
      <w:r w:rsidRPr="00E3415B">
        <w:rPr>
          <w:spacing w:val="-8"/>
        </w:rPr>
        <w:t xml:space="preserve"> </w:t>
      </w:r>
      <w:r w:rsidRPr="00E3415B">
        <w:t>Word)</w:t>
      </w:r>
      <w:r w:rsidRPr="00E3415B">
        <w:rPr>
          <w:spacing w:val="-5"/>
        </w:rPr>
        <w:t xml:space="preserve"> </w:t>
      </w:r>
      <w:r w:rsidRPr="00E3415B">
        <w:t>of</w:t>
      </w:r>
      <w:r w:rsidRPr="00E3415B">
        <w:rPr>
          <w:spacing w:val="-8"/>
        </w:rPr>
        <w:t xml:space="preserve"> </w:t>
      </w:r>
      <w:r w:rsidRPr="00E3415B">
        <w:t>the</w:t>
      </w:r>
      <w:r w:rsidRPr="00E3415B">
        <w:rPr>
          <w:spacing w:val="-6"/>
        </w:rPr>
        <w:t xml:space="preserve"> </w:t>
      </w:r>
      <w:r w:rsidRPr="00E3415B">
        <w:t>following</w:t>
      </w:r>
      <w:r w:rsidRPr="00E3415B">
        <w:rPr>
          <w:spacing w:val="-6"/>
        </w:rPr>
        <w:t xml:space="preserve"> </w:t>
      </w:r>
      <w:r w:rsidRPr="00E3415B">
        <w:t>documents</w:t>
      </w:r>
      <w:r w:rsidRPr="00E3415B">
        <w:rPr>
          <w:spacing w:val="-7"/>
        </w:rPr>
        <w:t xml:space="preserve"> </w:t>
      </w:r>
      <w:r w:rsidRPr="00E3415B">
        <w:t>to</w:t>
      </w:r>
      <w:r w:rsidRPr="00E3415B">
        <w:rPr>
          <w:spacing w:val="-6"/>
        </w:rPr>
        <w:t xml:space="preserve"> </w:t>
      </w:r>
      <w:r w:rsidRPr="00E3415B">
        <w:t>UWI within the time periods</w:t>
      </w:r>
      <w:r w:rsidRPr="00E3415B">
        <w:rPr>
          <w:spacing w:val="-3"/>
        </w:rPr>
        <w:t xml:space="preserve"> </w:t>
      </w:r>
      <w:r w:rsidRPr="00E3415B">
        <w:t>indicated:</w:t>
      </w:r>
    </w:p>
    <w:p w14:paraId="75696AD9" w14:textId="77777777" w:rsidR="00A761A8" w:rsidRPr="00E3415B" w:rsidRDefault="00A761A8" w:rsidP="00E3415B">
      <w:pPr>
        <w:pStyle w:val="BodyText"/>
        <w:jc w:val="both"/>
      </w:pPr>
    </w:p>
    <w:p w14:paraId="75696ADA" w14:textId="77777777" w:rsidR="00A761A8" w:rsidRPr="00E3415B" w:rsidRDefault="008A5EB0" w:rsidP="008363EC">
      <w:pPr>
        <w:pStyle w:val="ListParagraph"/>
        <w:numPr>
          <w:ilvl w:val="2"/>
          <w:numId w:val="48"/>
        </w:numPr>
        <w:tabs>
          <w:tab w:val="left" w:pos="1440"/>
        </w:tabs>
        <w:ind w:left="1440" w:right="10" w:hanging="720"/>
      </w:pPr>
      <w:r w:rsidRPr="00E3415B">
        <w:rPr>
          <w:b/>
        </w:rPr>
        <w:t xml:space="preserve">Inception Report </w:t>
      </w:r>
      <w:r w:rsidRPr="00E3415B">
        <w:t xml:space="preserve">providing details of the work </w:t>
      </w:r>
      <w:proofErr w:type="spellStart"/>
      <w:r w:rsidRPr="00E3415B">
        <w:t>programme</w:t>
      </w:r>
      <w:proofErr w:type="spellEnd"/>
      <w:r w:rsidRPr="00E3415B">
        <w:t>, and the nature and intended timing of all activities to be undertaken in accordance with the Terms of Reference within two weeks of contract</w:t>
      </w:r>
      <w:r w:rsidRPr="00E3415B">
        <w:rPr>
          <w:spacing w:val="-4"/>
        </w:rPr>
        <w:t xml:space="preserve"> </w:t>
      </w:r>
      <w:r w:rsidRPr="00E3415B">
        <w:t>award.</w:t>
      </w:r>
    </w:p>
    <w:p w14:paraId="75696ADB" w14:textId="77777777" w:rsidR="00A761A8" w:rsidRPr="00E3415B" w:rsidRDefault="00A761A8" w:rsidP="008363EC">
      <w:pPr>
        <w:pStyle w:val="BodyText"/>
        <w:tabs>
          <w:tab w:val="left" w:pos="1440"/>
        </w:tabs>
        <w:ind w:left="1440" w:right="10" w:hanging="720"/>
        <w:jc w:val="both"/>
      </w:pPr>
    </w:p>
    <w:p w14:paraId="75696AE3" w14:textId="09F6625B" w:rsidR="00A761A8" w:rsidRPr="00E3415B" w:rsidRDefault="008A5EB0" w:rsidP="008363EC">
      <w:pPr>
        <w:pStyle w:val="ListParagraph"/>
        <w:numPr>
          <w:ilvl w:val="2"/>
          <w:numId w:val="48"/>
        </w:numPr>
        <w:tabs>
          <w:tab w:val="left" w:pos="1440"/>
        </w:tabs>
        <w:ind w:left="1440" w:right="10" w:hanging="720"/>
      </w:pPr>
      <w:r w:rsidRPr="00E3415B">
        <w:rPr>
          <w:b/>
        </w:rPr>
        <w:t xml:space="preserve">Draft </w:t>
      </w:r>
      <w:r w:rsidR="00A03D98" w:rsidRPr="00E3415B">
        <w:rPr>
          <w:b/>
        </w:rPr>
        <w:t xml:space="preserve">Design </w:t>
      </w:r>
      <w:r w:rsidRPr="00E3415B">
        <w:t xml:space="preserve">within four weeks following acceptance </w:t>
      </w:r>
      <w:r w:rsidRPr="00E3415B">
        <w:rPr>
          <w:spacing w:val="-3"/>
        </w:rPr>
        <w:t xml:space="preserve">of </w:t>
      </w:r>
      <w:r w:rsidRPr="00E3415B">
        <w:t>Inception Report by</w:t>
      </w:r>
      <w:r w:rsidRPr="00E3415B">
        <w:rPr>
          <w:spacing w:val="-3"/>
        </w:rPr>
        <w:t xml:space="preserve"> </w:t>
      </w:r>
      <w:r w:rsidRPr="00E3415B">
        <w:t>UWI.</w:t>
      </w:r>
    </w:p>
    <w:p w14:paraId="15CEB3DD" w14:textId="77777777" w:rsidR="00786320" w:rsidRPr="00E3415B" w:rsidRDefault="00786320" w:rsidP="008363EC">
      <w:pPr>
        <w:pStyle w:val="ListParagraph"/>
        <w:tabs>
          <w:tab w:val="left" w:pos="1440"/>
        </w:tabs>
        <w:ind w:left="1440" w:right="10" w:hanging="720"/>
      </w:pPr>
    </w:p>
    <w:p w14:paraId="31BF016F" w14:textId="77777777" w:rsidR="008A196A" w:rsidRPr="00E3415B" w:rsidRDefault="00786320" w:rsidP="008363EC">
      <w:pPr>
        <w:pStyle w:val="ListParagraph"/>
        <w:widowControl w:val="0"/>
        <w:numPr>
          <w:ilvl w:val="2"/>
          <w:numId w:val="48"/>
        </w:numPr>
        <w:tabs>
          <w:tab w:val="left" w:pos="1440"/>
        </w:tabs>
        <w:autoSpaceDE w:val="0"/>
        <w:autoSpaceDN w:val="0"/>
        <w:ind w:left="1440" w:right="10" w:hanging="720"/>
      </w:pPr>
      <w:r w:rsidRPr="00E3415B">
        <w:rPr>
          <w:b/>
          <w:bCs/>
        </w:rPr>
        <w:t>Progress Reports</w:t>
      </w:r>
      <w:r w:rsidR="008A196A" w:rsidRPr="00E3415B">
        <w:rPr>
          <w:b/>
          <w:bCs/>
        </w:rPr>
        <w:t xml:space="preserve"> </w:t>
      </w:r>
      <w:r w:rsidRPr="00E3415B">
        <w:t>Monthly updates highlighting project milestones, challenges, and solutions.</w:t>
      </w:r>
      <w:r w:rsidR="008A196A" w:rsidRPr="00E3415B">
        <w:t xml:space="preserve"> </w:t>
      </w:r>
      <w:r w:rsidRPr="00E3415B">
        <w:t>Include summaries of completed and upcoming tasks.</w:t>
      </w:r>
    </w:p>
    <w:p w14:paraId="07A6D113" w14:textId="77777777" w:rsidR="008A196A" w:rsidRPr="00E3415B" w:rsidRDefault="008A196A" w:rsidP="008363EC">
      <w:pPr>
        <w:pStyle w:val="ListParagraph"/>
        <w:tabs>
          <w:tab w:val="left" w:pos="1440"/>
        </w:tabs>
        <w:ind w:left="1440" w:right="10" w:hanging="720"/>
        <w:rPr>
          <w:b/>
          <w:bCs/>
        </w:rPr>
      </w:pPr>
    </w:p>
    <w:p w14:paraId="34DB6740" w14:textId="17B04B6B" w:rsidR="008A196A" w:rsidRPr="00E3415B" w:rsidRDefault="00786320" w:rsidP="008363EC">
      <w:pPr>
        <w:pStyle w:val="ListParagraph"/>
        <w:widowControl w:val="0"/>
        <w:numPr>
          <w:ilvl w:val="2"/>
          <w:numId w:val="48"/>
        </w:numPr>
        <w:tabs>
          <w:tab w:val="left" w:pos="1440"/>
        </w:tabs>
        <w:autoSpaceDE w:val="0"/>
        <w:autoSpaceDN w:val="0"/>
        <w:ind w:left="1440" w:right="10" w:hanging="720"/>
      </w:pPr>
      <w:r w:rsidRPr="00E3415B">
        <w:rPr>
          <w:b/>
          <w:bCs/>
        </w:rPr>
        <w:t>Technical Documentation</w:t>
      </w:r>
      <w:r w:rsidR="008A196A" w:rsidRPr="00E3415B">
        <w:rPr>
          <w:b/>
          <w:bCs/>
        </w:rPr>
        <w:t xml:space="preserve"> </w:t>
      </w:r>
      <w:r w:rsidRPr="00E3415B">
        <w:t>Detailed system architecture and integration design.</w:t>
      </w:r>
      <w:r w:rsidR="008A196A" w:rsidRPr="00E3415B">
        <w:t xml:space="preserve"> </w:t>
      </w:r>
      <w:r w:rsidRPr="00E3415B">
        <w:t xml:space="preserve">User manuals for </w:t>
      </w:r>
      <w:r w:rsidR="004B1F49" w:rsidRPr="00E3415B">
        <w:t>staff</w:t>
      </w:r>
      <w:r w:rsidRPr="00E3415B">
        <w:t>, faculty, and administrators.</w:t>
      </w:r>
    </w:p>
    <w:p w14:paraId="6014E1C8" w14:textId="77777777" w:rsidR="008A196A" w:rsidRPr="00E3415B" w:rsidRDefault="008A196A" w:rsidP="008363EC">
      <w:pPr>
        <w:pStyle w:val="ListParagraph"/>
        <w:tabs>
          <w:tab w:val="left" w:pos="1440"/>
        </w:tabs>
        <w:ind w:left="1440" w:right="10" w:hanging="720"/>
        <w:rPr>
          <w:b/>
          <w:bCs/>
        </w:rPr>
      </w:pPr>
    </w:p>
    <w:p w14:paraId="257DA807" w14:textId="77777777" w:rsidR="008A196A" w:rsidRPr="00E3415B" w:rsidRDefault="00786320" w:rsidP="008363EC">
      <w:pPr>
        <w:pStyle w:val="ListParagraph"/>
        <w:widowControl w:val="0"/>
        <w:numPr>
          <w:ilvl w:val="2"/>
          <w:numId w:val="48"/>
        </w:numPr>
        <w:tabs>
          <w:tab w:val="left" w:pos="1440"/>
        </w:tabs>
        <w:autoSpaceDE w:val="0"/>
        <w:autoSpaceDN w:val="0"/>
        <w:ind w:left="1440" w:right="10" w:hanging="720"/>
      </w:pPr>
      <w:r w:rsidRPr="00E3415B">
        <w:rPr>
          <w:b/>
          <w:bCs/>
        </w:rPr>
        <w:t>Pilot Testing Report</w:t>
      </w:r>
      <w:r w:rsidR="008A196A" w:rsidRPr="00E3415B">
        <w:rPr>
          <w:b/>
          <w:bCs/>
        </w:rPr>
        <w:t xml:space="preserve"> </w:t>
      </w:r>
      <w:r w:rsidRPr="00E3415B">
        <w:t>Document findings from pilot testing, including user feedback and system performance.</w:t>
      </w:r>
    </w:p>
    <w:p w14:paraId="60A3DB20" w14:textId="77777777" w:rsidR="008A196A" w:rsidRPr="00E3415B" w:rsidRDefault="008A196A" w:rsidP="008363EC">
      <w:pPr>
        <w:pStyle w:val="ListParagraph"/>
        <w:tabs>
          <w:tab w:val="left" w:pos="1440"/>
        </w:tabs>
        <w:ind w:left="1440" w:right="10" w:hanging="720"/>
        <w:rPr>
          <w:b/>
          <w:bCs/>
        </w:rPr>
      </w:pPr>
    </w:p>
    <w:p w14:paraId="606ED758" w14:textId="6546492A" w:rsidR="00AD7BCB" w:rsidRPr="00E3415B" w:rsidRDefault="00786320" w:rsidP="008363EC">
      <w:pPr>
        <w:pStyle w:val="ListParagraph"/>
        <w:widowControl w:val="0"/>
        <w:numPr>
          <w:ilvl w:val="2"/>
          <w:numId w:val="48"/>
        </w:numPr>
        <w:tabs>
          <w:tab w:val="left" w:pos="1440"/>
        </w:tabs>
        <w:autoSpaceDE w:val="0"/>
        <w:autoSpaceDN w:val="0"/>
        <w:ind w:left="1440" w:right="10" w:hanging="720"/>
      </w:pPr>
      <w:r w:rsidRPr="00E3415B">
        <w:rPr>
          <w:b/>
          <w:bCs/>
        </w:rPr>
        <w:t>Final Report</w:t>
      </w:r>
      <w:r w:rsidR="008A196A" w:rsidRPr="00E3415B">
        <w:rPr>
          <w:b/>
          <w:bCs/>
        </w:rPr>
        <w:t xml:space="preserve"> </w:t>
      </w:r>
      <w:r w:rsidR="00AD7BCB" w:rsidRPr="00E3415B">
        <w:t>Comprehensive overview of the project, including outcomes, challenges, and recommendations, including post-implementation support plan two (2) weeks after final sign-off.</w:t>
      </w:r>
    </w:p>
    <w:p w14:paraId="2BD0E577" w14:textId="63C8F15E" w:rsidR="008363EC" w:rsidRPr="003D30B7" w:rsidRDefault="008363EC" w:rsidP="00E3415B">
      <w:pPr>
        <w:jc w:val="both"/>
        <w:rPr>
          <w:b/>
          <w:bCs/>
        </w:rPr>
      </w:pPr>
      <w:r w:rsidRPr="003D30B7">
        <w:rPr>
          <w:b/>
          <w:bCs/>
        </w:rPr>
        <w:br w:type="page"/>
      </w:r>
    </w:p>
    <w:p w14:paraId="75696AE6" w14:textId="0A56A46C" w:rsidR="00A761A8" w:rsidRPr="00E3415B" w:rsidRDefault="008A5EB0" w:rsidP="003D30B7">
      <w:pPr>
        <w:pStyle w:val="Heading1"/>
        <w:numPr>
          <w:ilvl w:val="0"/>
          <w:numId w:val="48"/>
        </w:numPr>
        <w:tabs>
          <w:tab w:val="left" w:pos="720"/>
        </w:tabs>
        <w:ind w:left="720" w:hanging="720"/>
        <w:jc w:val="both"/>
        <w:rPr>
          <w:u w:val="none"/>
        </w:rPr>
      </w:pPr>
      <w:r w:rsidRPr="00E3415B">
        <w:rPr>
          <w:u w:val="thick"/>
        </w:rPr>
        <w:lastRenderedPageBreak/>
        <w:t xml:space="preserve">QUALIFICATIONS </w:t>
      </w:r>
      <w:r w:rsidRPr="00E3415B">
        <w:rPr>
          <w:spacing w:val="-2"/>
          <w:u w:val="thick"/>
        </w:rPr>
        <w:t>AND</w:t>
      </w:r>
      <w:r w:rsidRPr="00E3415B">
        <w:rPr>
          <w:spacing w:val="-5"/>
          <w:u w:val="thick"/>
        </w:rPr>
        <w:t xml:space="preserve"> </w:t>
      </w:r>
      <w:r w:rsidRPr="00E3415B">
        <w:rPr>
          <w:u w:val="thick"/>
        </w:rPr>
        <w:t>EXPERIENCE</w:t>
      </w:r>
    </w:p>
    <w:p w14:paraId="4A7EC8BD" w14:textId="77777777" w:rsidR="00B15E07" w:rsidRPr="00E3415B" w:rsidRDefault="00B15E07" w:rsidP="00E3415B">
      <w:pPr>
        <w:pStyle w:val="ListParagraph"/>
        <w:tabs>
          <w:tab w:val="left" w:pos="839"/>
          <w:tab w:val="left" w:pos="840"/>
        </w:tabs>
        <w:ind w:left="721" w:firstLine="0"/>
      </w:pPr>
    </w:p>
    <w:p w14:paraId="06001097" w14:textId="284E89E8" w:rsidR="00386B09" w:rsidRDefault="00386B09" w:rsidP="00BE1BA3">
      <w:pPr>
        <w:ind w:right="113"/>
        <w:jc w:val="both"/>
      </w:pPr>
      <w:r w:rsidRPr="00E3415B">
        <w:t>7.01</w:t>
      </w:r>
      <w:r w:rsidRPr="00E3415B">
        <w:tab/>
        <w:t xml:space="preserve">The consultant firm must have a minimum of 5 </w:t>
      </w:r>
      <w:r w:rsidR="00AD3157">
        <w:t>years'</w:t>
      </w:r>
      <w:r w:rsidRPr="00E3415B">
        <w:t xml:space="preserve"> experience in developing large-scale IT or digital transformation projects including developing and implementing a facility/campus Portal and training client staff for continued maintenance of the </w:t>
      </w:r>
      <w:r w:rsidR="007312AF" w:rsidRPr="00E3415B">
        <w:t>P</w:t>
      </w:r>
      <w:r w:rsidRPr="00E3415B">
        <w:t xml:space="preserve">ortal.  The firm must have successfully completed a minimum of two projects developing and implementing a facility/campus Portal and training client staff for continued maintenance of the portal of similar or greater complexity than the requirements set out in the Scope of Services. Any experience working in the Caribbean Region is beneficial and should be stated. Any experience working with universities, public bodies or on Development Bank funded projects would be an asset. </w:t>
      </w:r>
    </w:p>
    <w:p w14:paraId="4E5A3D20" w14:textId="77777777" w:rsidR="00BE1BA3" w:rsidRPr="00E3415B" w:rsidRDefault="00BE1BA3" w:rsidP="00BE1BA3">
      <w:pPr>
        <w:ind w:right="113"/>
        <w:jc w:val="both"/>
      </w:pPr>
    </w:p>
    <w:p w14:paraId="4B891246" w14:textId="33FA1326" w:rsidR="00386B09" w:rsidRDefault="00386B09" w:rsidP="00BE1BA3">
      <w:pPr>
        <w:pStyle w:val="ListParagraph"/>
        <w:tabs>
          <w:tab w:val="left" w:pos="0"/>
        </w:tabs>
        <w:ind w:left="0" w:firstLine="0"/>
      </w:pPr>
      <w:r w:rsidRPr="00E3415B">
        <w:t>7.02</w:t>
      </w:r>
      <w:r w:rsidRPr="00E3415B">
        <w:tab/>
        <w:t xml:space="preserve">If selected to submit a Proposal, the Consulting Firm will be required to appoint a qualified team of key and non-key experts, as appropriate, to ensure the successful implementation of the assignment. </w:t>
      </w:r>
    </w:p>
    <w:p w14:paraId="60A67AFC" w14:textId="77777777" w:rsidR="00FC5B1E" w:rsidRDefault="00FC5B1E" w:rsidP="00FC5B1E">
      <w:pPr>
        <w:tabs>
          <w:tab w:val="left" w:pos="839"/>
          <w:tab w:val="left" w:pos="840"/>
        </w:tabs>
        <w:jc w:val="both"/>
      </w:pPr>
    </w:p>
    <w:p w14:paraId="648EE1B7" w14:textId="1F158FC8" w:rsidR="00386B09" w:rsidRPr="00E3415B" w:rsidRDefault="00FC5B1E" w:rsidP="00281883">
      <w:pPr>
        <w:tabs>
          <w:tab w:val="left" w:pos="0"/>
        </w:tabs>
        <w:jc w:val="both"/>
      </w:pPr>
      <w:r>
        <w:t>7.03</w:t>
      </w:r>
      <w:r>
        <w:tab/>
      </w:r>
      <w:r w:rsidR="00386B09" w:rsidRPr="00E3415B">
        <w:t>The Consulting Team must include a minimum of two (2) key experts, with the following roles, minimum qualifications and experience:</w:t>
      </w:r>
    </w:p>
    <w:p w14:paraId="587624F6" w14:textId="77777777" w:rsidR="00386B09" w:rsidRPr="00E3415B" w:rsidRDefault="00386B09" w:rsidP="00E3415B">
      <w:pPr>
        <w:ind w:right="113"/>
        <w:jc w:val="both"/>
      </w:pPr>
    </w:p>
    <w:p w14:paraId="4774D865" w14:textId="77777777" w:rsidR="00386B09" w:rsidRPr="00E3415B" w:rsidRDefault="00386B09" w:rsidP="00281883">
      <w:pPr>
        <w:pStyle w:val="ListParagraph"/>
        <w:tabs>
          <w:tab w:val="left" w:pos="720"/>
        </w:tabs>
        <w:ind w:left="721"/>
      </w:pPr>
      <w:r w:rsidRPr="00E3415B">
        <w:rPr>
          <w:b/>
          <w:bCs/>
        </w:rPr>
        <w:tab/>
        <w:t>Key Expert 1 – Team Leader</w:t>
      </w:r>
    </w:p>
    <w:p w14:paraId="689E6B2A" w14:textId="77777777" w:rsidR="00386B09" w:rsidRPr="00E3415B" w:rsidRDefault="00386B09" w:rsidP="00E3415B">
      <w:pPr>
        <w:pStyle w:val="ListParagraph"/>
        <w:tabs>
          <w:tab w:val="left" w:pos="839"/>
          <w:tab w:val="left" w:pos="840"/>
        </w:tabs>
        <w:ind w:left="721"/>
      </w:pPr>
    </w:p>
    <w:p w14:paraId="2082073F" w14:textId="35270D2E" w:rsidR="00386B09" w:rsidRPr="00E3415B" w:rsidRDefault="00D540A2" w:rsidP="00094191">
      <w:pPr>
        <w:tabs>
          <w:tab w:val="left" w:pos="720"/>
        </w:tabs>
        <w:jc w:val="both"/>
      </w:pPr>
      <w:r>
        <w:t>7.04</w:t>
      </w:r>
      <w:r>
        <w:tab/>
      </w:r>
      <w:r w:rsidR="00386B09" w:rsidRPr="00E3415B">
        <w:t>The Team Leader shall possess the following minimum qualifications and experience:</w:t>
      </w:r>
    </w:p>
    <w:p w14:paraId="01435EA8" w14:textId="77777777" w:rsidR="006A0DBA" w:rsidRPr="00E3415B" w:rsidRDefault="006A0DBA" w:rsidP="00E3415B">
      <w:pPr>
        <w:tabs>
          <w:tab w:val="left" w:pos="839"/>
          <w:tab w:val="left" w:pos="840"/>
        </w:tabs>
        <w:jc w:val="both"/>
      </w:pPr>
    </w:p>
    <w:p w14:paraId="4E88FEA6" w14:textId="303BEC6A" w:rsidR="00C458FE" w:rsidRPr="00B770A7" w:rsidRDefault="00B770A7" w:rsidP="00094191">
      <w:pPr>
        <w:tabs>
          <w:tab w:val="left" w:pos="720"/>
        </w:tabs>
        <w:rPr>
          <w:b/>
          <w:bCs/>
        </w:rPr>
      </w:pPr>
      <w:r>
        <w:rPr>
          <w:b/>
          <w:bCs/>
        </w:rPr>
        <w:tab/>
      </w:r>
      <w:r w:rsidR="006B1546" w:rsidRPr="00B770A7">
        <w:rPr>
          <w:b/>
          <w:bCs/>
        </w:rPr>
        <w:t xml:space="preserve">Project </w:t>
      </w:r>
      <w:r w:rsidR="00FA6AD5" w:rsidRPr="00B770A7">
        <w:rPr>
          <w:b/>
          <w:bCs/>
        </w:rPr>
        <w:t>Team Lead</w:t>
      </w:r>
    </w:p>
    <w:p w14:paraId="20AD85F4" w14:textId="77777777" w:rsidR="00D540A2" w:rsidRPr="00E3415B" w:rsidRDefault="00D540A2" w:rsidP="00D540A2">
      <w:pPr>
        <w:pStyle w:val="ListParagraph"/>
        <w:tabs>
          <w:tab w:val="left" w:pos="839"/>
          <w:tab w:val="left" w:pos="840"/>
        </w:tabs>
        <w:ind w:left="1081" w:firstLine="0"/>
        <w:rPr>
          <w:b/>
          <w:bCs/>
        </w:rPr>
      </w:pPr>
    </w:p>
    <w:p w14:paraId="53887198" w14:textId="15B049A3" w:rsidR="00C458FE" w:rsidRDefault="00C26905" w:rsidP="00C26905">
      <w:pPr>
        <w:pStyle w:val="ListParagraph"/>
        <w:tabs>
          <w:tab w:val="left" w:pos="720"/>
        </w:tabs>
        <w:ind w:left="1440" w:hanging="720"/>
      </w:pPr>
      <w:r>
        <w:t>(a)</w:t>
      </w:r>
      <w:r>
        <w:tab/>
      </w:r>
      <w:r w:rsidR="00C458FE" w:rsidRPr="00E3415B">
        <w:t>At least 7-10 years of experience in leading large-scale IT or digital transformation projects, preferably within higher education or multi-campus</w:t>
      </w:r>
      <w:r w:rsidR="00D744B0" w:rsidRPr="00E3415B">
        <w:t xml:space="preserve"> / multi-</w:t>
      </w:r>
      <w:r w:rsidR="00675617" w:rsidRPr="00E3415B">
        <w:t>site environments</w:t>
      </w:r>
      <w:r w:rsidR="00C458FE" w:rsidRPr="00E3415B">
        <w:t>.</w:t>
      </w:r>
    </w:p>
    <w:p w14:paraId="69085C83" w14:textId="77777777" w:rsidR="00B770A7" w:rsidRPr="00E3415B" w:rsidRDefault="00B770A7" w:rsidP="00B770A7">
      <w:pPr>
        <w:pStyle w:val="ListParagraph"/>
        <w:tabs>
          <w:tab w:val="left" w:pos="839"/>
          <w:tab w:val="left" w:pos="840"/>
        </w:tabs>
        <w:ind w:left="1801" w:firstLine="0"/>
      </w:pPr>
    </w:p>
    <w:p w14:paraId="1F6D88C3" w14:textId="2EEA496A" w:rsidR="00D744B0" w:rsidRDefault="00C26905" w:rsidP="005F163F">
      <w:pPr>
        <w:pStyle w:val="ListParagraph"/>
        <w:tabs>
          <w:tab w:val="left" w:pos="839"/>
          <w:tab w:val="left" w:pos="840"/>
        </w:tabs>
        <w:ind w:left="1440" w:hanging="720"/>
      </w:pPr>
      <w:r>
        <w:t>(b)</w:t>
      </w:r>
      <w:r>
        <w:tab/>
      </w:r>
      <w:r w:rsidR="00D744B0" w:rsidRPr="00E3415B">
        <w:t>Demonstrated experience in developing and deploying web portals or enterprise systems with a focus on integration and user experience.</w:t>
      </w:r>
    </w:p>
    <w:p w14:paraId="102992D1" w14:textId="77777777" w:rsidR="00B770A7" w:rsidRPr="00E3415B" w:rsidRDefault="00B770A7" w:rsidP="00B770A7">
      <w:pPr>
        <w:pStyle w:val="ListParagraph"/>
        <w:tabs>
          <w:tab w:val="left" w:pos="839"/>
          <w:tab w:val="left" w:pos="840"/>
        </w:tabs>
        <w:ind w:left="1801" w:firstLine="0"/>
      </w:pPr>
    </w:p>
    <w:p w14:paraId="1DFD27CF" w14:textId="6155B41D" w:rsidR="00D744B0" w:rsidRDefault="005F163F" w:rsidP="005F163F">
      <w:pPr>
        <w:pStyle w:val="ListParagraph"/>
        <w:tabs>
          <w:tab w:val="left" w:pos="720"/>
        </w:tabs>
        <w:ind w:left="1440" w:hanging="720"/>
      </w:pPr>
      <w:r>
        <w:t>(c)</w:t>
      </w:r>
      <w:r>
        <w:tab/>
      </w:r>
      <w:r w:rsidR="00D744B0" w:rsidRPr="00E3415B">
        <w:t>Proven track record of working with diverse, multi-stakeholder teams and managing cross-campus collaborations.</w:t>
      </w:r>
    </w:p>
    <w:p w14:paraId="5328D560" w14:textId="77777777" w:rsidR="00B770A7" w:rsidRPr="00E3415B" w:rsidRDefault="00B770A7" w:rsidP="00B770A7">
      <w:pPr>
        <w:pStyle w:val="ListParagraph"/>
        <w:tabs>
          <w:tab w:val="left" w:pos="839"/>
          <w:tab w:val="left" w:pos="840"/>
        </w:tabs>
        <w:ind w:left="1801" w:firstLine="0"/>
      </w:pPr>
    </w:p>
    <w:p w14:paraId="06A74ECF" w14:textId="17BCE0FE" w:rsidR="00331BBE" w:rsidRDefault="005F163F" w:rsidP="00CF59A4">
      <w:pPr>
        <w:pStyle w:val="ListParagraph"/>
        <w:tabs>
          <w:tab w:val="left" w:pos="720"/>
        </w:tabs>
        <w:ind w:left="1440" w:hanging="720"/>
      </w:pPr>
      <w:r>
        <w:t>(d)</w:t>
      </w:r>
      <w:r>
        <w:tab/>
      </w:r>
      <w:r w:rsidR="008724E1" w:rsidRPr="00E3415B">
        <w:t>Relevant certifications such as PMP (Project Management Professional), ITIL (Information Technology Infrastructure Library), or Agile certifications (e.g., Certified ScrumMaster) are highly desirable.</w:t>
      </w:r>
    </w:p>
    <w:p w14:paraId="599A3ECF" w14:textId="77777777" w:rsidR="00B770A7" w:rsidRPr="00E3415B" w:rsidRDefault="00B770A7" w:rsidP="00B770A7">
      <w:pPr>
        <w:pStyle w:val="ListParagraph"/>
        <w:tabs>
          <w:tab w:val="left" w:pos="839"/>
          <w:tab w:val="left" w:pos="840"/>
        </w:tabs>
        <w:ind w:left="1801" w:firstLine="0"/>
      </w:pPr>
    </w:p>
    <w:p w14:paraId="1F951049" w14:textId="4503F0A5" w:rsidR="00221FBC" w:rsidRPr="00E3415B" w:rsidRDefault="00CF59A4" w:rsidP="005F6808">
      <w:pPr>
        <w:pStyle w:val="ListParagraph"/>
        <w:tabs>
          <w:tab w:val="left" w:pos="1561"/>
        </w:tabs>
        <w:ind w:left="1440" w:right="114" w:hanging="720"/>
      </w:pPr>
      <w:r>
        <w:t>(</w:t>
      </w:r>
      <w:r w:rsidR="00DB237C">
        <w:t>e</w:t>
      </w:r>
      <w:r>
        <w:t>)</w:t>
      </w:r>
      <w:r>
        <w:tab/>
      </w:r>
      <w:r w:rsidR="00221FBC" w:rsidRPr="00E3415B">
        <w:t>Exceptional leadership skills with the ability to inspire and guide multidisciplinary teams.</w:t>
      </w:r>
    </w:p>
    <w:p w14:paraId="3BDDE002" w14:textId="73834DF2" w:rsidR="00D7464B" w:rsidRDefault="00D7464B" w:rsidP="00E3415B">
      <w:pPr>
        <w:tabs>
          <w:tab w:val="left" w:pos="1561"/>
        </w:tabs>
        <w:ind w:right="114"/>
        <w:jc w:val="both"/>
      </w:pPr>
      <w:r>
        <w:br w:type="page"/>
      </w:r>
    </w:p>
    <w:p w14:paraId="10EEADB8" w14:textId="56285B60" w:rsidR="00386B09" w:rsidRPr="00E3415B" w:rsidRDefault="00386B09" w:rsidP="00D247B1">
      <w:pPr>
        <w:pStyle w:val="ListParagraph"/>
        <w:tabs>
          <w:tab w:val="left" w:pos="1440"/>
        </w:tabs>
        <w:ind w:left="720" w:right="114" w:firstLine="0"/>
        <w:rPr>
          <w:b/>
          <w:bCs/>
        </w:rPr>
      </w:pPr>
      <w:r w:rsidRPr="00D247B1">
        <w:rPr>
          <w:b/>
          <w:bCs/>
        </w:rPr>
        <w:lastRenderedPageBreak/>
        <w:t xml:space="preserve">Key Expert 2 – </w:t>
      </w:r>
      <w:r w:rsidRPr="00E3415B">
        <w:rPr>
          <w:b/>
          <w:bCs/>
        </w:rPr>
        <w:t xml:space="preserve">Web Development Specialist </w:t>
      </w:r>
      <w:r w:rsidR="00AD7BCB" w:rsidRPr="00E3415B">
        <w:rPr>
          <w:b/>
          <w:bCs/>
          <w:u w:val="single"/>
        </w:rPr>
        <w:t xml:space="preserve"> </w:t>
      </w:r>
    </w:p>
    <w:p w14:paraId="2F8B1A3A" w14:textId="77777777" w:rsidR="00386B09" w:rsidRPr="00E3415B" w:rsidRDefault="00386B09" w:rsidP="00E3415B">
      <w:pPr>
        <w:tabs>
          <w:tab w:val="left" w:pos="839"/>
          <w:tab w:val="left" w:pos="840"/>
        </w:tabs>
        <w:ind w:left="721"/>
        <w:jc w:val="both"/>
      </w:pPr>
    </w:p>
    <w:p w14:paraId="0679E742" w14:textId="77777777" w:rsidR="00386B09" w:rsidRPr="00E3415B" w:rsidRDefault="00386B09" w:rsidP="000A1F1F">
      <w:pPr>
        <w:tabs>
          <w:tab w:val="left" w:pos="721"/>
        </w:tabs>
        <w:ind w:left="721"/>
        <w:jc w:val="both"/>
      </w:pPr>
      <w:r w:rsidRPr="00E3415B">
        <w:t xml:space="preserve">The </w:t>
      </w:r>
      <w:r w:rsidRPr="00E3415B">
        <w:rPr>
          <w:b/>
          <w:bCs/>
        </w:rPr>
        <w:t>Web Development Specialist</w:t>
      </w:r>
      <w:r w:rsidRPr="00E3415B">
        <w:t xml:space="preserve"> shall possess the following minimum qualifications and experience:</w:t>
      </w:r>
    </w:p>
    <w:p w14:paraId="7E65230E" w14:textId="08FED217" w:rsidR="004E70AA" w:rsidRPr="00E3415B" w:rsidRDefault="004E70AA" w:rsidP="00E3415B">
      <w:pPr>
        <w:tabs>
          <w:tab w:val="left" w:pos="1561"/>
        </w:tabs>
        <w:ind w:right="114"/>
        <w:jc w:val="both"/>
      </w:pPr>
    </w:p>
    <w:p w14:paraId="29D19ECB" w14:textId="77777777" w:rsidR="00146941" w:rsidRDefault="00146941" w:rsidP="00F11D70">
      <w:pPr>
        <w:pStyle w:val="ListParagraph"/>
        <w:numPr>
          <w:ilvl w:val="2"/>
          <w:numId w:val="8"/>
        </w:numPr>
        <w:tabs>
          <w:tab w:val="left" w:pos="1440"/>
        </w:tabs>
        <w:ind w:left="1440" w:right="10" w:hanging="720"/>
      </w:pPr>
      <w:r w:rsidRPr="00E3415B">
        <w:t>Strong knowledge of web development frameworks, system architecture, API integrations, and data security best practices.</w:t>
      </w:r>
    </w:p>
    <w:p w14:paraId="098BFBAA" w14:textId="77777777" w:rsidR="000A1F1F" w:rsidRPr="00E3415B" w:rsidRDefault="000A1F1F" w:rsidP="00F11D70">
      <w:pPr>
        <w:pStyle w:val="ListParagraph"/>
        <w:tabs>
          <w:tab w:val="left" w:pos="1440"/>
        </w:tabs>
        <w:ind w:left="1440" w:right="10" w:hanging="720"/>
      </w:pPr>
    </w:p>
    <w:p w14:paraId="69C5A417" w14:textId="5A426107" w:rsidR="00146941" w:rsidRDefault="00146941" w:rsidP="00F11D70">
      <w:pPr>
        <w:pStyle w:val="ListParagraph"/>
        <w:numPr>
          <w:ilvl w:val="2"/>
          <w:numId w:val="8"/>
        </w:numPr>
        <w:tabs>
          <w:tab w:val="left" w:pos="1440"/>
        </w:tabs>
        <w:ind w:left="1440" w:right="10" w:hanging="720"/>
      </w:pPr>
      <w:r w:rsidRPr="00E3415B">
        <w:t xml:space="preserve">Familiarity with custom development integrations (e.g., APIs) </w:t>
      </w:r>
      <w:r w:rsidR="00CC7D70" w:rsidRPr="00E3415B">
        <w:t>with enterprise solu</w:t>
      </w:r>
      <w:r w:rsidR="00221FBC" w:rsidRPr="00E3415B">
        <w:t>t</w:t>
      </w:r>
      <w:r w:rsidR="00CC7D70" w:rsidRPr="00E3415B">
        <w:t>ion</w:t>
      </w:r>
      <w:r w:rsidR="00221FBC" w:rsidRPr="00E3415B">
        <w:t>s</w:t>
      </w:r>
      <w:r w:rsidR="000A1F1F">
        <w:t>.</w:t>
      </w:r>
    </w:p>
    <w:p w14:paraId="4065BCFC" w14:textId="77777777" w:rsidR="000A1F1F" w:rsidRPr="00E3415B" w:rsidRDefault="000A1F1F" w:rsidP="00F11D70">
      <w:pPr>
        <w:pStyle w:val="ListParagraph"/>
        <w:tabs>
          <w:tab w:val="left" w:pos="1440"/>
        </w:tabs>
        <w:ind w:left="1440" w:right="10" w:hanging="720"/>
      </w:pPr>
    </w:p>
    <w:p w14:paraId="35BD7396" w14:textId="18875DBB" w:rsidR="00C60E99" w:rsidRDefault="00C60E99" w:rsidP="00F11D70">
      <w:pPr>
        <w:pStyle w:val="ListParagraph"/>
        <w:numPr>
          <w:ilvl w:val="2"/>
          <w:numId w:val="8"/>
        </w:numPr>
        <w:tabs>
          <w:tab w:val="left" w:pos="1440"/>
        </w:tabs>
        <w:ind w:left="1440" w:right="10" w:hanging="720"/>
      </w:pPr>
      <w:r w:rsidRPr="00E3415B">
        <w:t>Expert experience with Microsoft Office 365 and SharePoint Online.</w:t>
      </w:r>
    </w:p>
    <w:p w14:paraId="7153974C" w14:textId="77777777" w:rsidR="000A1F1F" w:rsidRPr="00E3415B" w:rsidRDefault="000A1F1F" w:rsidP="00F11D70">
      <w:pPr>
        <w:pStyle w:val="ListParagraph"/>
        <w:tabs>
          <w:tab w:val="left" w:pos="1440"/>
        </w:tabs>
        <w:ind w:left="1440" w:right="10" w:hanging="720"/>
      </w:pPr>
    </w:p>
    <w:p w14:paraId="4D866B13" w14:textId="3A1E98B8" w:rsidR="00221FBC" w:rsidRDefault="00221FBC" w:rsidP="00F11D70">
      <w:pPr>
        <w:pStyle w:val="ListParagraph"/>
        <w:numPr>
          <w:ilvl w:val="2"/>
          <w:numId w:val="8"/>
        </w:numPr>
        <w:tabs>
          <w:tab w:val="left" w:pos="1440"/>
        </w:tabs>
        <w:ind w:left="1440" w:right="10" w:hanging="720"/>
      </w:pPr>
      <w:r w:rsidRPr="00E3415B">
        <w:t xml:space="preserve">Excellent communication and interpersonal skills to liaise effectively with stakeholders at all levels, including </w:t>
      </w:r>
      <w:r w:rsidR="004B1F49" w:rsidRPr="00E3415B">
        <w:t xml:space="preserve">staff, </w:t>
      </w:r>
      <w:r w:rsidRPr="00E3415B">
        <w:t>students, faculty, and administrators.</w:t>
      </w:r>
    </w:p>
    <w:p w14:paraId="679AD423" w14:textId="77777777" w:rsidR="000A1F1F" w:rsidRPr="00E3415B" w:rsidRDefault="000A1F1F" w:rsidP="00F11D70">
      <w:pPr>
        <w:pStyle w:val="ListParagraph"/>
        <w:tabs>
          <w:tab w:val="left" w:pos="1440"/>
        </w:tabs>
        <w:ind w:left="1440" w:right="10" w:hanging="720"/>
      </w:pPr>
    </w:p>
    <w:p w14:paraId="5B2D585F" w14:textId="1201A158" w:rsidR="00221FBC" w:rsidRPr="00E3415B" w:rsidRDefault="00221FBC" w:rsidP="00F11D70">
      <w:pPr>
        <w:pStyle w:val="ListParagraph"/>
        <w:numPr>
          <w:ilvl w:val="2"/>
          <w:numId w:val="8"/>
        </w:numPr>
        <w:tabs>
          <w:tab w:val="left" w:pos="1440"/>
        </w:tabs>
        <w:ind w:left="1440" w:right="10" w:hanging="720"/>
      </w:pPr>
      <w:r w:rsidRPr="00E3415B">
        <w:t>Strong problem-solving and decision-making abilities, with a focus on delivering user-centric solutions.</w:t>
      </w:r>
    </w:p>
    <w:p w14:paraId="730D1612" w14:textId="77777777" w:rsidR="004E70AA" w:rsidRPr="00E3415B" w:rsidRDefault="004E70AA" w:rsidP="00E3415B">
      <w:pPr>
        <w:tabs>
          <w:tab w:val="left" w:pos="1561"/>
        </w:tabs>
        <w:ind w:right="114"/>
        <w:jc w:val="both"/>
      </w:pPr>
    </w:p>
    <w:p w14:paraId="2DDBD3CD" w14:textId="6523AF67" w:rsidR="003D7823" w:rsidRDefault="070DC1A7" w:rsidP="00E3415B">
      <w:pPr>
        <w:ind w:right="114"/>
        <w:jc w:val="both"/>
      </w:pPr>
      <w:r w:rsidRPr="00E3415B">
        <w:t>All team members are</w:t>
      </w:r>
      <w:r w:rsidR="006A4438" w:rsidRPr="00E3415B">
        <w:t xml:space="preserve"> expected to possess the following:</w:t>
      </w:r>
    </w:p>
    <w:p w14:paraId="56BA117F" w14:textId="77777777" w:rsidR="00F11D70" w:rsidRPr="00E3415B" w:rsidRDefault="00F11D70" w:rsidP="00E3415B">
      <w:pPr>
        <w:ind w:right="114"/>
        <w:jc w:val="both"/>
      </w:pPr>
    </w:p>
    <w:p w14:paraId="78098722" w14:textId="56868783" w:rsidR="003D7823" w:rsidRDefault="00990DD0" w:rsidP="00990DD0">
      <w:pPr>
        <w:pStyle w:val="ListParagraph"/>
        <w:ind w:left="1440" w:right="114" w:hanging="720"/>
      </w:pPr>
      <w:r>
        <w:t>(a)</w:t>
      </w:r>
      <w:r>
        <w:tab/>
      </w:r>
      <w:r w:rsidR="008A5EB0" w:rsidRPr="00E3415B">
        <w:t xml:space="preserve">excellent </w:t>
      </w:r>
      <w:r w:rsidR="006A4438" w:rsidRPr="00E3415B">
        <w:t xml:space="preserve">coordination and </w:t>
      </w:r>
      <w:r w:rsidR="008A5EB0" w:rsidRPr="00E3415B">
        <w:t>communication</w:t>
      </w:r>
      <w:r w:rsidR="008A5EB0" w:rsidRPr="00E3415B">
        <w:rPr>
          <w:spacing w:val="-3"/>
        </w:rPr>
        <w:t xml:space="preserve"> </w:t>
      </w:r>
      <w:r w:rsidR="008A5EB0" w:rsidRPr="00E3415B">
        <w:t>skills.</w:t>
      </w:r>
    </w:p>
    <w:p w14:paraId="7768F193" w14:textId="77777777" w:rsidR="00990DD0" w:rsidRPr="00E3415B" w:rsidRDefault="00990DD0" w:rsidP="00990DD0">
      <w:pPr>
        <w:pStyle w:val="ListParagraph"/>
        <w:ind w:left="1800" w:right="114" w:firstLine="0"/>
      </w:pPr>
    </w:p>
    <w:p w14:paraId="75696AF4" w14:textId="52C83956" w:rsidR="00A761A8" w:rsidRPr="00E3415B" w:rsidRDefault="00990DD0" w:rsidP="00A6327D">
      <w:pPr>
        <w:pStyle w:val="ListParagraph"/>
        <w:ind w:left="1440" w:right="10" w:hanging="720"/>
      </w:pPr>
      <w:r>
        <w:t>(b)</w:t>
      </w:r>
      <w:r>
        <w:tab/>
      </w:r>
      <w:r w:rsidR="008A5EB0" w:rsidRPr="00E3415B">
        <w:t>strong interpersonal and motivational skills and sensitivity to the regional and local environments as well as the ability to work with minimal</w:t>
      </w:r>
      <w:r w:rsidR="008A5EB0" w:rsidRPr="00E3415B">
        <w:rPr>
          <w:spacing w:val="-7"/>
        </w:rPr>
        <w:t xml:space="preserve"> </w:t>
      </w:r>
      <w:r w:rsidR="008A5EB0" w:rsidRPr="00E3415B">
        <w:t>supervision.</w:t>
      </w:r>
    </w:p>
    <w:p w14:paraId="75696AF5" w14:textId="2C48166F" w:rsidR="00A761A8" w:rsidRPr="00E3415B" w:rsidRDefault="00A761A8" w:rsidP="00E3415B">
      <w:pPr>
        <w:pStyle w:val="BodyText"/>
        <w:jc w:val="both"/>
      </w:pPr>
    </w:p>
    <w:p w14:paraId="75696AF6" w14:textId="761FE3E4" w:rsidR="00A761A8" w:rsidRPr="00E3415B" w:rsidRDefault="008A5EB0" w:rsidP="00BC5782">
      <w:pPr>
        <w:pStyle w:val="Heading1"/>
        <w:numPr>
          <w:ilvl w:val="0"/>
          <w:numId w:val="48"/>
        </w:numPr>
        <w:tabs>
          <w:tab w:val="left" w:pos="839"/>
          <w:tab w:val="left" w:pos="841"/>
        </w:tabs>
        <w:jc w:val="both"/>
        <w:rPr>
          <w:u w:val="none"/>
        </w:rPr>
      </w:pPr>
      <w:r w:rsidRPr="00E3415B">
        <w:rPr>
          <w:u w:val="thick"/>
        </w:rPr>
        <w:t>DURATION</w:t>
      </w:r>
    </w:p>
    <w:p w14:paraId="75696AF7" w14:textId="77777777" w:rsidR="00A761A8" w:rsidRPr="00E3415B" w:rsidRDefault="00A761A8" w:rsidP="00E3415B">
      <w:pPr>
        <w:pStyle w:val="BodyText"/>
        <w:jc w:val="both"/>
        <w:rPr>
          <w:b/>
        </w:rPr>
      </w:pPr>
    </w:p>
    <w:p w14:paraId="75696B29" w14:textId="34B2AA80" w:rsidR="00A761A8" w:rsidRPr="00E3415B" w:rsidRDefault="003027E3" w:rsidP="003027E3">
      <w:pPr>
        <w:pStyle w:val="BodyText"/>
        <w:jc w:val="both"/>
        <w:rPr>
          <w:b/>
        </w:rPr>
      </w:pPr>
      <w:r>
        <w:t>8.01</w:t>
      </w:r>
      <w:r>
        <w:tab/>
      </w:r>
      <w:r w:rsidR="008A5EB0" w:rsidRPr="00E3415B">
        <w:t xml:space="preserve">The </w:t>
      </w:r>
      <w:r w:rsidR="3032DACB" w:rsidRPr="00E3415B">
        <w:t>consultancy assignment</w:t>
      </w:r>
      <w:r w:rsidR="008A5EB0" w:rsidRPr="00E3415B">
        <w:t xml:space="preserve"> is </w:t>
      </w:r>
      <w:r w:rsidR="168C83BA" w:rsidRPr="00E3415B">
        <w:t xml:space="preserve">expected </w:t>
      </w:r>
      <w:r w:rsidR="008A5EB0" w:rsidRPr="00E3415B">
        <w:t xml:space="preserve">to be implemented over a period of </w:t>
      </w:r>
      <w:r w:rsidR="00675617" w:rsidRPr="00E3415B">
        <w:t>120</w:t>
      </w:r>
      <w:r w:rsidR="006A4438" w:rsidRPr="00E3415B">
        <w:t xml:space="preserve"> </w:t>
      </w:r>
      <w:r w:rsidR="00810632" w:rsidRPr="00E3415B">
        <w:t xml:space="preserve">working </w:t>
      </w:r>
      <w:r w:rsidR="006A4438" w:rsidRPr="00E3415B">
        <w:t xml:space="preserve">days over a </w:t>
      </w:r>
      <w:r w:rsidR="009F054C" w:rsidRPr="00E3415B">
        <w:t>six</w:t>
      </w:r>
      <w:r w:rsidR="0049600B" w:rsidRPr="00E3415B">
        <w:t xml:space="preserve"> (</w:t>
      </w:r>
      <w:r w:rsidR="009F054C" w:rsidRPr="00E3415B">
        <w:t>6)</w:t>
      </w:r>
      <w:r w:rsidR="0064740C" w:rsidRPr="00E3415B">
        <w:rPr>
          <w:spacing w:val="-8"/>
        </w:rPr>
        <w:t xml:space="preserve"> </w:t>
      </w:r>
      <w:r w:rsidR="008A5EB0" w:rsidRPr="00E3415B">
        <w:t>months</w:t>
      </w:r>
      <w:r w:rsidR="006A4438" w:rsidRPr="00E3415B">
        <w:t xml:space="preserve"> duration</w:t>
      </w:r>
      <w:r w:rsidR="008A5EB0" w:rsidRPr="00E3415B">
        <w:t>.</w:t>
      </w:r>
    </w:p>
    <w:sectPr w:rsidR="00A761A8" w:rsidRPr="00E3415B" w:rsidSect="003027E3">
      <w:headerReference w:type="default" r:id="rId12"/>
      <w:footerReference w:type="default" r:id="rId13"/>
      <w:pgSz w:w="12250" w:h="1585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6551" w14:textId="77777777" w:rsidR="0032494E" w:rsidRDefault="0032494E">
      <w:r>
        <w:separator/>
      </w:r>
    </w:p>
  </w:endnote>
  <w:endnote w:type="continuationSeparator" w:id="0">
    <w:p w14:paraId="751F5B8C" w14:textId="77777777" w:rsidR="0032494E" w:rsidRDefault="0032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144976"/>
      <w:docPartObj>
        <w:docPartGallery w:val="Page Numbers (Bottom of Page)"/>
        <w:docPartUnique/>
      </w:docPartObj>
    </w:sdtPr>
    <w:sdtEndPr>
      <w:rPr>
        <w:color w:val="7F7F7F" w:themeColor="background1" w:themeShade="7F"/>
        <w:spacing w:val="60"/>
      </w:rPr>
    </w:sdtEndPr>
    <w:sdtContent>
      <w:p w14:paraId="76DE53EF" w14:textId="1EF69E42" w:rsidR="00B4241D" w:rsidRDefault="00B4241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93EA2" w14:textId="77777777" w:rsidR="0032494E" w:rsidRDefault="0032494E">
      <w:r>
        <w:separator/>
      </w:r>
    </w:p>
  </w:footnote>
  <w:footnote w:type="continuationSeparator" w:id="0">
    <w:p w14:paraId="1FC8B773" w14:textId="77777777" w:rsidR="0032494E" w:rsidRDefault="0032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925B" w14:textId="77777777" w:rsidR="00A761A8" w:rsidRDefault="00A761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B68"/>
    <w:multiLevelType w:val="hybridMultilevel"/>
    <w:tmpl w:val="83DC1384"/>
    <w:lvl w:ilvl="0" w:tplc="CFA22450">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015D7B72"/>
    <w:multiLevelType w:val="multilevel"/>
    <w:tmpl w:val="D3F86CE6"/>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 w15:restartNumberingAfterBreak="0">
    <w:nsid w:val="04613621"/>
    <w:multiLevelType w:val="hybridMultilevel"/>
    <w:tmpl w:val="7B40CADC"/>
    <w:lvl w:ilvl="0" w:tplc="CE3C81AE">
      <w:start w:val="1"/>
      <w:numFmt w:val="lowerLetter"/>
      <w:lvlText w:val="(%1)"/>
      <w:lvlJc w:val="left"/>
      <w:pPr>
        <w:ind w:left="1560" w:hanging="721"/>
      </w:pPr>
      <w:rPr>
        <w:rFonts w:ascii="Times New Roman" w:eastAsia="Times New Roman" w:hAnsi="Times New Roman" w:cs="Times New Roman" w:hint="default"/>
        <w:w w:val="100"/>
        <w:sz w:val="22"/>
        <w:szCs w:val="22"/>
      </w:rPr>
    </w:lvl>
    <w:lvl w:ilvl="1" w:tplc="65085C80">
      <w:start w:val="1"/>
      <w:numFmt w:val="lowerRoman"/>
      <w:lvlText w:val="(%2)"/>
      <w:lvlJc w:val="left"/>
      <w:pPr>
        <w:ind w:left="2280" w:hanging="721"/>
      </w:pPr>
      <w:rPr>
        <w:rFonts w:ascii="Times New Roman" w:eastAsia="Times New Roman" w:hAnsi="Times New Roman" w:cs="Times New Roman" w:hint="default"/>
        <w:spacing w:val="-2"/>
        <w:w w:val="100"/>
        <w:sz w:val="22"/>
        <w:szCs w:val="22"/>
      </w:rPr>
    </w:lvl>
    <w:lvl w:ilvl="2" w:tplc="FCD62422">
      <w:numFmt w:val="bullet"/>
      <w:lvlText w:val="•"/>
      <w:lvlJc w:val="left"/>
      <w:pPr>
        <w:ind w:left="3094" w:hanging="721"/>
      </w:pPr>
      <w:rPr>
        <w:rFonts w:hint="default"/>
      </w:rPr>
    </w:lvl>
    <w:lvl w:ilvl="3" w:tplc="99C6E580">
      <w:numFmt w:val="bullet"/>
      <w:lvlText w:val="•"/>
      <w:lvlJc w:val="left"/>
      <w:pPr>
        <w:ind w:left="3908" w:hanging="721"/>
      </w:pPr>
      <w:rPr>
        <w:rFonts w:hint="default"/>
      </w:rPr>
    </w:lvl>
    <w:lvl w:ilvl="4" w:tplc="FD8A32F4">
      <w:numFmt w:val="bullet"/>
      <w:lvlText w:val="•"/>
      <w:lvlJc w:val="left"/>
      <w:pPr>
        <w:ind w:left="4723" w:hanging="721"/>
      </w:pPr>
      <w:rPr>
        <w:rFonts w:hint="default"/>
      </w:rPr>
    </w:lvl>
    <w:lvl w:ilvl="5" w:tplc="11FA0C48">
      <w:numFmt w:val="bullet"/>
      <w:lvlText w:val="•"/>
      <w:lvlJc w:val="left"/>
      <w:pPr>
        <w:ind w:left="5537" w:hanging="721"/>
      </w:pPr>
      <w:rPr>
        <w:rFonts w:hint="default"/>
      </w:rPr>
    </w:lvl>
    <w:lvl w:ilvl="6" w:tplc="9D262B62">
      <w:numFmt w:val="bullet"/>
      <w:lvlText w:val="•"/>
      <w:lvlJc w:val="left"/>
      <w:pPr>
        <w:ind w:left="6352" w:hanging="721"/>
      </w:pPr>
      <w:rPr>
        <w:rFonts w:hint="default"/>
      </w:rPr>
    </w:lvl>
    <w:lvl w:ilvl="7" w:tplc="B8E25E70">
      <w:numFmt w:val="bullet"/>
      <w:lvlText w:val="•"/>
      <w:lvlJc w:val="left"/>
      <w:pPr>
        <w:ind w:left="7166" w:hanging="721"/>
      </w:pPr>
      <w:rPr>
        <w:rFonts w:hint="default"/>
      </w:rPr>
    </w:lvl>
    <w:lvl w:ilvl="8" w:tplc="4134B876">
      <w:numFmt w:val="bullet"/>
      <w:lvlText w:val="•"/>
      <w:lvlJc w:val="left"/>
      <w:pPr>
        <w:ind w:left="7980" w:hanging="721"/>
      </w:pPr>
      <w:rPr>
        <w:rFonts w:hint="default"/>
      </w:rPr>
    </w:lvl>
  </w:abstractNum>
  <w:abstractNum w:abstractNumId="3" w15:restartNumberingAfterBreak="0">
    <w:nsid w:val="0506715D"/>
    <w:multiLevelType w:val="multilevel"/>
    <w:tmpl w:val="9A04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91668"/>
    <w:multiLevelType w:val="multilevel"/>
    <w:tmpl w:val="89C0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FC68AD"/>
    <w:multiLevelType w:val="multilevel"/>
    <w:tmpl w:val="F82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F65BF"/>
    <w:multiLevelType w:val="multilevel"/>
    <w:tmpl w:val="2AD2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165A9"/>
    <w:multiLevelType w:val="multilevel"/>
    <w:tmpl w:val="9F60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80537"/>
    <w:multiLevelType w:val="multilevel"/>
    <w:tmpl w:val="7F10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71331"/>
    <w:multiLevelType w:val="hybridMultilevel"/>
    <w:tmpl w:val="C3BA71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6F3561"/>
    <w:multiLevelType w:val="hybridMultilevel"/>
    <w:tmpl w:val="EFBA4A4E"/>
    <w:lvl w:ilvl="0" w:tplc="B6FEC414">
      <w:start w:val="1"/>
      <w:numFmt w:val="decimal"/>
      <w:lvlText w:val="%1."/>
      <w:lvlJc w:val="left"/>
      <w:pPr>
        <w:ind w:left="1081" w:hanging="360"/>
      </w:pPr>
      <w:rPr>
        <w:rFonts w:hint="default"/>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1" w15:restartNumberingAfterBreak="0">
    <w:nsid w:val="1ACC3FD9"/>
    <w:multiLevelType w:val="hybridMultilevel"/>
    <w:tmpl w:val="2E003548"/>
    <w:lvl w:ilvl="0" w:tplc="6E92726E">
      <w:start w:val="1"/>
      <w:numFmt w:val="lowerLetter"/>
      <w:lvlText w:val="(%1)"/>
      <w:lvlJc w:val="left"/>
      <w:pPr>
        <w:ind w:left="1560" w:hanging="721"/>
      </w:pPr>
      <w:rPr>
        <w:rFonts w:ascii="Times New Roman" w:eastAsia="Times New Roman" w:hAnsi="Times New Roman" w:cs="Times New Roman" w:hint="default"/>
        <w:spacing w:val="-2"/>
        <w:w w:val="100"/>
        <w:sz w:val="22"/>
        <w:szCs w:val="22"/>
      </w:rPr>
    </w:lvl>
    <w:lvl w:ilvl="1" w:tplc="5A500FFC">
      <w:numFmt w:val="bullet"/>
      <w:lvlText w:val="•"/>
      <w:lvlJc w:val="left"/>
      <w:pPr>
        <w:ind w:left="2364" w:hanging="721"/>
      </w:pPr>
      <w:rPr>
        <w:rFonts w:hint="default"/>
      </w:rPr>
    </w:lvl>
    <w:lvl w:ilvl="2" w:tplc="B322C65E">
      <w:numFmt w:val="bullet"/>
      <w:lvlText w:val="•"/>
      <w:lvlJc w:val="left"/>
      <w:pPr>
        <w:ind w:left="3169" w:hanging="721"/>
      </w:pPr>
      <w:rPr>
        <w:rFonts w:hint="default"/>
      </w:rPr>
    </w:lvl>
    <w:lvl w:ilvl="3" w:tplc="7EC23F66">
      <w:numFmt w:val="bullet"/>
      <w:lvlText w:val="•"/>
      <w:lvlJc w:val="left"/>
      <w:pPr>
        <w:ind w:left="3974" w:hanging="721"/>
      </w:pPr>
      <w:rPr>
        <w:rFonts w:hint="default"/>
      </w:rPr>
    </w:lvl>
    <w:lvl w:ilvl="4" w:tplc="9C9690A8">
      <w:numFmt w:val="bullet"/>
      <w:lvlText w:val="•"/>
      <w:lvlJc w:val="left"/>
      <w:pPr>
        <w:ind w:left="4779" w:hanging="721"/>
      </w:pPr>
      <w:rPr>
        <w:rFonts w:hint="default"/>
      </w:rPr>
    </w:lvl>
    <w:lvl w:ilvl="5" w:tplc="FDBE206C">
      <w:numFmt w:val="bullet"/>
      <w:lvlText w:val="•"/>
      <w:lvlJc w:val="left"/>
      <w:pPr>
        <w:ind w:left="5584" w:hanging="721"/>
      </w:pPr>
      <w:rPr>
        <w:rFonts w:hint="default"/>
      </w:rPr>
    </w:lvl>
    <w:lvl w:ilvl="6" w:tplc="1BB2001A">
      <w:numFmt w:val="bullet"/>
      <w:lvlText w:val="•"/>
      <w:lvlJc w:val="left"/>
      <w:pPr>
        <w:ind w:left="6389" w:hanging="721"/>
      </w:pPr>
      <w:rPr>
        <w:rFonts w:hint="default"/>
      </w:rPr>
    </w:lvl>
    <w:lvl w:ilvl="7" w:tplc="45E4D04E">
      <w:numFmt w:val="bullet"/>
      <w:lvlText w:val="•"/>
      <w:lvlJc w:val="left"/>
      <w:pPr>
        <w:ind w:left="7194" w:hanging="721"/>
      </w:pPr>
      <w:rPr>
        <w:rFonts w:hint="default"/>
      </w:rPr>
    </w:lvl>
    <w:lvl w:ilvl="8" w:tplc="B7467FC8">
      <w:numFmt w:val="bullet"/>
      <w:lvlText w:val="•"/>
      <w:lvlJc w:val="left"/>
      <w:pPr>
        <w:ind w:left="7999" w:hanging="721"/>
      </w:pPr>
      <w:rPr>
        <w:rFonts w:hint="default"/>
      </w:rPr>
    </w:lvl>
  </w:abstractNum>
  <w:abstractNum w:abstractNumId="12" w15:restartNumberingAfterBreak="0">
    <w:nsid w:val="1B7341B8"/>
    <w:multiLevelType w:val="multilevel"/>
    <w:tmpl w:val="E052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A2DB8"/>
    <w:multiLevelType w:val="multilevel"/>
    <w:tmpl w:val="0B9A5F2C"/>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14" w15:restartNumberingAfterBreak="0">
    <w:nsid w:val="1CAD5D6E"/>
    <w:multiLevelType w:val="multilevel"/>
    <w:tmpl w:val="6688F0C6"/>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15" w15:restartNumberingAfterBreak="0">
    <w:nsid w:val="21CA03B0"/>
    <w:multiLevelType w:val="multilevel"/>
    <w:tmpl w:val="428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E6153"/>
    <w:multiLevelType w:val="multilevel"/>
    <w:tmpl w:val="149C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D13F58"/>
    <w:multiLevelType w:val="multilevel"/>
    <w:tmpl w:val="85DC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1743B"/>
    <w:multiLevelType w:val="multilevel"/>
    <w:tmpl w:val="8F2E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44F5E"/>
    <w:multiLevelType w:val="hybridMultilevel"/>
    <w:tmpl w:val="288CE612"/>
    <w:lvl w:ilvl="0" w:tplc="E1F03B02">
      <w:start w:val="2"/>
      <w:numFmt w:val="decimal"/>
      <w:lvlText w:val="%1."/>
      <w:lvlJc w:val="left"/>
      <w:pPr>
        <w:ind w:left="527" w:hanging="420"/>
      </w:pPr>
      <w:rPr>
        <w:rFonts w:ascii="Times New Roman" w:eastAsia="Times New Roman" w:hAnsi="Times New Roman" w:cs="Times New Roman" w:hint="default"/>
        <w:b/>
        <w:bCs/>
        <w:w w:val="100"/>
        <w:sz w:val="22"/>
        <w:szCs w:val="22"/>
      </w:rPr>
    </w:lvl>
    <w:lvl w:ilvl="1" w:tplc="0CDCB206">
      <w:start w:val="1"/>
      <w:numFmt w:val="lowerLetter"/>
      <w:lvlText w:val="(%2)"/>
      <w:lvlJc w:val="left"/>
      <w:pPr>
        <w:ind w:left="979" w:hanging="452"/>
      </w:pPr>
      <w:rPr>
        <w:rFonts w:ascii="Times New Roman" w:eastAsia="Times New Roman" w:hAnsi="Times New Roman" w:cs="Times New Roman" w:hint="default"/>
        <w:spacing w:val="-2"/>
        <w:w w:val="100"/>
        <w:sz w:val="22"/>
        <w:szCs w:val="22"/>
      </w:rPr>
    </w:lvl>
    <w:lvl w:ilvl="2" w:tplc="014AE874">
      <w:numFmt w:val="bullet"/>
      <w:lvlText w:val="•"/>
      <w:lvlJc w:val="left"/>
      <w:pPr>
        <w:ind w:left="1489" w:hanging="452"/>
      </w:pPr>
      <w:rPr>
        <w:rFonts w:hint="default"/>
      </w:rPr>
    </w:lvl>
    <w:lvl w:ilvl="3" w:tplc="54748120">
      <w:numFmt w:val="bullet"/>
      <w:lvlText w:val="•"/>
      <w:lvlJc w:val="left"/>
      <w:pPr>
        <w:ind w:left="1998" w:hanging="452"/>
      </w:pPr>
      <w:rPr>
        <w:rFonts w:hint="default"/>
      </w:rPr>
    </w:lvl>
    <w:lvl w:ilvl="4" w:tplc="1514F22E">
      <w:numFmt w:val="bullet"/>
      <w:lvlText w:val="•"/>
      <w:lvlJc w:val="left"/>
      <w:pPr>
        <w:ind w:left="2508" w:hanging="452"/>
      </w:pPr>
      <w:rPr>
        <w:rFonts w:hint="default"/>
      </w:rPr>
    </w:lvl>
    <w:lvl w:ilvl="5" w:tplc="808853D6">
      <w:numFmt w:val="bullet"/>
      <w:lvlText w:val="•"/>
      <w:lvlJc w:val="left"/>
      <w:pPr>
        <w:ind w:left="3017" w:hanging="452"/>
      </w:pPr>
      <w:rPr>
        <w:rFonts w:hint="default"/>
      </w:rPr>
    </w:lvl>
    <w:lvl w:ilvl="6" w:tplc="96B08D4C">
      <w:numFmt w:val="bullet"/>
      <w:lvlText w:val="•"/>
      <w:lvlJc w:val="left"/>
      <w:pPr>
        <w:ind w:left="3527" w:hanging="452"/>
      </w:pPr>
      <w:rPr>
        <w:rFonts w:hint="default"/>
      </w:rPr>
    </w:lvl>
    <w:lvl w:ilvl="7" w:tplc="1A5C9DD8">
      <w:numFmt w:val="bullet"/>
      <w:lvlText w:val="•"/>
      <w:lvlJc w:val="left"/>
      <w:pPr>
        <w:ind w:left="4036" w:hanging="452"/>
      </w:pPr>
      <w:rPr>
        <w:rFonts w:hint="default"/>
      </w:rPr>
    </w:lvl>
    <w:lvl w:ilvl="8" w:tplc="E1AC0706">
      <w:numFmt w:val="bullet"/>
      <w:lvlText w:val="•"/>
      <w:lvlJc w:val="left"/>
      <w:pPr>
        <w:ind w:left="4546" w:hanging="452"/>
      </w:pPr>
      <w:rPr>
        <w:rFonts w:hint="default"/>
      </w:rPr>
    </w:lvl>
  </w:abstractNum>
  <w:abstractNum w:abstractNumId="20" w15:restartNumberingAfterBreak="0">
    <w:nsid w:val="2F7B4385"/>
    <w:multiLevelType w:val="multilevel"/>
    <w:tmpl w:val="1C9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5E4AB8"/>
    <w:multiLevelType w:val="multilevel"/>
    <w:tmpl w:val="341EC0A8"/>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2" w15:restartNumberingAfterBreak="0">
    <w:nsid w:val="397F0F28"/>
    <w:multiLevelType w:val="multilevel"/>
    <w:tmpl w:val="F34AEE2C"/>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3" w15:restartNumberingAfterBreak="0">
    <w:nsid w:val="3A010717"/>
    <w:multiLevelType w:val="multilevel"/>
    <w:tmpl w:val="30BCE442"/>
    <w:styleLink w:val="CurrentList1"/>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4" w15:restartNumberingAfterBreak="0">
    <w:nsid w:val="3A7B4072"/>
    <w:multiLevelType w:val="multilevel"/>
    <w:tmpl w:val="2E4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883E93"/>
    <w:multiLevelType w:val="multilevel"/>
    <w:tmpl w:val="1A1AD684"/>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6" w15:restartNumberingAfterBreak="0">
    <w:nsid w:val="3C350D65"/>
    <w:multiLevelType w:val="multilevel"/>
    <w:tmpl w:val="3FCA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4E43F3"/>
    <w:multiLevelType w:val="multilevel"/>
    <w:tmpl w:val="C2D86B9E"/>
    <w:styleLink w:val="CurrentList4"/>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8" w15:restartNumberingAfterBreak="0">
    <w:nsid w:val="40DC0666"/>
    <w:multiLevelType w:val="multilevel"/>
    <w:tmpl w:val="30BCE442"/>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29" w15:restartNumberingAfterBreak="0">
    <w:nsid w:val="420745D2"/>
    <w:multiLevelType w:val="multilevel"/>
    <w:tmpl w:val="AE9AE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1E09ED"/>
    <w:multiLevelType w:val="multilevel"/>
    <w:tmpl w:val="1F00A2AC"/>
    <w:lvl w:ilvl="0">
      <w:start w:val="3"/>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31" w15:restartNumberingAfterBreak="0">
    <w:nsid w:val="45EB052C"/>
    <w:multiLevelType w:val="multilevel"/>
    <w:tmpl w:val="3DE4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72109C"/>
    <w:multiLevelType w:val="multilevel"/>
    <w:tmpl w:val="D742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CD7B19"/>
    <w:multiLevelType w:val="hybridMultilevel"/>
    <w:tmpl w:val="C9F409DC"/>
    <w:lvl w:ilvl="0" w:tplc="00BCAB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AB30714"/>
    <w:multiLevelType w:val="multilevel"/>
    <w:tmpl w:val="63EE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3B5B9B"/>
    <w:multiLevelType w:val="multilevel"/>
    <w:tmpl w:val="30BCE442"/>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36" w15:restartNumberingAfterBreak="0">
    <w:nsid w:val="5C352947"/>
    <w:multiLevelType w:val="multilevel"/>
    <w:tmpl w:val="C2D86B9E"/>
    <w:styleLink w:val="CurrentList5"/>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37" w15:restartNumberingAfterBreak="0">
    <w:nsid w:val="5C50215B"/>
    <w:multiLevelType w:val="multilevel"/>
    <w:tmpl w:val="A30C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F90296"/>
    <w:multiLevelType w:val="multilevel"/>
    <w:tmpl w:val="CAFEFF1C"/>
    <w:styleLink w:val="CurrentList3"/>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39" w15:restartNumberingAfterBreak="0">
    <w:nsid w:val="5F1B55C2"/>
    <w:multiLevelType w:val="multilevel"/>
    <w:tmpl w:val="95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8A4036"/>
    <w:multiLevelType w:val="multilevel"/>
    <w:tmpl w:val="111C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BD6079"/>
    <w:multiLevelType w:val="multilevel"/>
    <w:tmpl w:val="30BCE442"/>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2" w15:restartNumberingAfterBreak="0">
    <w:nsid w:val="65B803C6"/>
    <w:multiLevelType w:val="hybridMultilevel"/>
    <w:tmpl w:val="E8580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669D544A"/>
    <w:multiLevelType w:val="hybridMultilevel"/>
    <w:tmpl w:val="E4AA09CA"/>
    <w:lvl w:ilvl="0" w:tplc="FAD0B532">
      <w:start w:val="1"/>
      <w:numFmt w:val="decimal"/>
      <w:lvlText w:val="%1."/>
      <w:lvlJc w:val="left"/>
      <w:pPr>
        <w:ind w:left="527" w:hanging="420"/>
      </w:pPr>
      <w:rPr>
        <w:rFonts w:ascii="Times New Roman" w:eastAsia="Times New Roman" w:hAnsi="Times New Roman" w:cs="Times New Roman" w:hint="default"/>
        <w:b/>
        <w:bCs/>
        <w:w w:val="100"/>
        <w:sz w:val="22"/>
        <w:szCs w:val="22"/>
      </w:rPr>
    </w:lvl>
    <w:lvl w:ilvl="1" w:tplc="E2080C46">
      <w:start w:val="1"/>
      <w:numFmt w:val="lowerLetter"/>
      <w:lvlText w:val="(%2)"/>
      <w:lvlJc w:val="left"/>
      <w:pPr>
        <w:ind w:left="979" w:hanging="452"/>
      </w:pPr>
      <w:rPr>
        <w:rFonts w:ascii="Times New Roman" w:eastAsia="Times New Roman" w:hAnsi="Times New Roman" w:cs="Times New Roman" w:hint="default"/>
        <w:spacing w:val="-2"/>
        <w:w w:val="100"/>
        <w:sz w:val="22"/>
        <w:szCs w:val="22"/>
      </w:rPr>
    </w:lvl>
    <w:lvl w:ilvl="2" w:tplc="46A0D8A0">
      <w:numFmt w:val="bullet"/>
      <w:lvlText w:val="•"/>
      <w:lvlJc w:val="left"/>
      <w:pPr>
        <w:ind w:left="1489" w:hanging="452"/>
      </w:pPr>
      <w:rPr>
        <w:rFonts w:hint="default"/>
      </w:rPr>
    </w:lvl>
    <w:lvl w:ilvl="3" w:tplc="21727DE8">
      <w:numFmt w:val="bullet"/>
      <w:lvlText w:val="•"/>
      <w:lvlJc w:val="left"/>
      <w:pPr>
        <w:ind w:left="1998" w:hanging="452"/>
      </w:pPr>
      <w:rPr>
        <w:rFonts w:hint="default"/>
      </w:rPr>
    </w:lvl>
    <w:lvl w:ilvl="4" w:tplc="92D8059C">
      <w:numFmt w:val="bullet"/>
      <w:lvlText w:val="•"/>
      <w:lvlJc w:val="left"/>
      <w:pPr>
        <w:ind w:left="2508" w:hanging="452"/>
      </w:pPr>
      <w:rPr>
        <w:rFonts w:hint="default"/>
      </w:rPr>
    </w:lvl>
    <w:lvl w:ilvl="5" w:tplc="A12EF180">
      <w:numFmt w:val="bullet"/>
      <w:lvlText w:val="•"/>
      <w:lvlJc w:val="left"/>
      <w:pPr>
        <w:ind w:left="3017" w:hanging="452"/>
      </w:pPr>
      <w:rPr>
        <w:rFonts w:hint="default"/>
      </w:rPr>
    </w:lvl>
    <w:lvl w:ilvl="6" w:tplc="6CDA7D7C">
      <w:numFmt w:val="bullet"/>
      <w:lvlText w:val="•"/>
      <w:lvlJc w:val="left"/>
      <w:pPr>
        <w:ind w:left="3527" w:hanging="452"/>
      </w:pPr>
      <w:rPr>
        <w:rFonts w:hint="default"/>
      </w:rPr>
    </w:lvl>
    <w:lvl w:ilvl="7" w:tplc="8C2844B2">
      <w:numFmt w:val="bullet"/>
      <w:lvlText w:val="•"/>
      <w:lvlJc w:val="left"/>
      <w:pPr>
        <w:ind w:left="4036" w:hanging="452"/>
      </w:pPr>
      <w:rPr>
        <w:rFonts w:hint="default"/>
      </w:rPr>
    </w:lvl>
    <w:lvl w:ilvl="8" w:tplc="F5126CB6">
      <w:numFmt w:val="bullet"/>
      <w:lvlText w:val="•"/>
      <w:lvlJc w:val="left"/>
      <w:pPr>
        <w:ind w:left="4546" w:hanging="452"/>
      </w:pPr>
      <w:rPr>
        <w:rFonts w:hint="default"/>
      </w:rPr>
    </w:lvl>
  </w:abstractNum>
  <w:abstractNum w:abstractNumId="44" w15:restartNumberingAfterBreak="0">
    <w:nsid w:val="66D83D04"/>
    <w:multiLevelType w:val="multilevel"/>
    <w:tmpl w:val="26F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5E1203"/>
    <w:multiLevelType w:val="multilevel"/>
    <w:tmpl w:val="9F421850"/>
    <w:styleLink w:val="CurrentList2"/>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6" w15:restartNumberingAfterBreak="0">
    <w:nsid w:val="6D7F767D"/>
    <w:multiLevelType w:val="multilevel"/>
    <w:tmpl w:val="B72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753DED"/>
    <w:multiLevelType w:val="multilevel"/>
    <w:tmpl w:val="15107A60"/>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num w:numId="1" w16cid:durableId="632369714">
    <w:abstractNumId w:val="19"/>
  </w:num>
  <w:num w:numId="2" w16cid:durableId="994841656">
    <w:abstractNumId w:val="43"/>
  </w:num>
  <w:num w:numId="3" w16cid:durableId="832725704">
    <w:abstractNumId w:val="2"/>
  </w:num>
  <w:num w:numId="4" w16cid:durableId="1590114102">
    <w:abstractNumId w:val="11"/>
  </w:num>
  <w:num w:numId="5" w16cid:durableId="1906182133">
    <w:abstractNumId w:val="35"/>
  </w:num>
  <w:num w:numId="6" w16cid:durableId="759789760">
    <w:abstractNumId w:val="10"/>
  </w:num>
  <w:num w:numId="7" w16cid:durableId="646014592">
    <w:abstractNumId w:val="33"/>
  </w:num>
  <w:num w:numId="8" w16cid:durableId="1216234013">
    <w:abstractNumId w:val="28"/>
  </w:num>
  <w:num w:numId="9" w16cid:durableId="1580753848">
    <w:abstractNumId w:val="0"/>
  </w:num>
  <w:num w:numId="10" w16cid:durableId="570312143">
    <w:abstractNumId w:val="7"/>
  </w:num>
  <w:num w:numId="11" w16cid:durableId="1481539075">
    <w:abstractNumId w:val="46"/>
  </w:num>
  <w:num w:numId="12" w16cid:durableId="1733191978">
    <w:abstractNumId w:val="3"/>
  </w:num>
  <w:num w:numId="13" w16cid:durableId="1095980586">
    <w:abstractNumId w:val="24"/>
  </w:num>
  <w:num w:numId="14" w16cid:durableId="1734623897">
    <w:abstractNumId w:val="44"/>
  </w:num>
  <w:num w:numId="15" w16cid:durableId="1180389430">
    <w:abstractNumId w:val="8"/>
  </w:num>
  <w:num w:numId="16" w16cid:durableId="1041436262">
    <w:abstractNumId w:val="30"/>
  </w:num>
  <w:num w:numId="17" w16cid:durableId="1390690445">
    <w:abstractNumId w:val="41"/>
  </w:num>
  <w:num w:numId="18" w16cid:durableId="385882242">
    <w:abstractNumId w:val="23"/>
  </w:num>
  <w:num w:numId="19" w16cid:durableId="1059131457">
    <w:abstractNumId w:val="45"/>
  </w:num>
  <w:num w:numId="20" w16cid:durableId="1480073626">
    <w:abstractNumId w:val="38"/>
  </w:num>
  <w:num w:numId="21" w16cid:durableId="614099681">
    <w:abstractNumId w:val="27"/>
  </w:num>
  <w:num w:numId="22" w16cid:durableId="467359449">
    <w:abstractNumId w:val="36"/>
  </w:num>
  <w:num w:numId="23" w16cid:durableId="1600334992">
    <w:abstractNumId w:val="37"/>
  </w:num>
  <w:num w:numId="24" w16cid:durableId="174005941">
    <w:abstractNumId w:val="32"/>
  </w:num>
  <w:num w:numId="25" w16cid:durableId="642002603">
    <w:abstractNumId w:val="31"/>
  </w:num>
  <w:num w:numId="26" w16cid:durableId="440076606">
    <w:abstractNumId w:val="6"/>
  </w:num>
  <w:num w:numId="27" w16cid:durableId="523254376">
    <w:abstractNumId w:val="39"/>
  </w:num>
  <w:num w:numId="28" w16cid:durableId="1209537685">
    <w:abstractNumId w:val="18"/>
  </w:num>
  <w:num w:numId="29" w16cid:durableId="317465815">
    <w:abstractNumId w:val="20"/>
  </w:num>
  <w:num w:numId="30" w16cid:durableId="313802986">
    <w:abstractNumId w:val="15"/>
  </w:num>
  <w:num w:numId="31" w16cid:durableId="2009627146">
    <w:abstractNumId w:val="5"/>
  </w:num>
  <w:num w:numId="32" w16cid:durableId="541288845">
    <w:abstractNumId w:val="40"/>
  </w:num>
  <w:num w:numId="33" w16cid:durableId="490486270">
    <w:abstractNumId w:val="16"/>
  </w:num>
  <w:num w:numId="34" w16cid:durableId="1213810599">
    <w:abstractNumId w:val="34"/>
  </w:num>
  <w:num w:numId="35" w16cid:durableId="1114246740">
    <w:abstractNumId w:val="17"/>
  </w:num>
  <w:num w:numId="36" w16cid:durableId="1355767084">
    <w:abstractNumId w:val="12"/>
  </w:num>
  <w:num w:numId="37" w16cid:durableId="461118452">
    <w:abstractNumId w:val="42"/>
  </w:num>
  <w:num w:numId="38" w16cid:durableId="1769813655">
    <w:abstractNumId w:val="9"/>
  </w:num>
  <w:num w:numId="39" w16cid:durableId="1223172380">
    <w:abstractNumId w:val="26"/>
  </w:num>
  <w:num w:numId="40" w16cid:durableId="1427726246">
    <w:abstractNumId w:val="29"/>
  </w:num>
  <w:num w:numId="41" w16cid:durableId="589242383">
    <w:abstractNumId w:val="4"/>
  </w:num>
  <w:num w:numId="42" w16cid:durableId="840245077">
    <w:abstractNumId w:val="21"/>
  </w:num>
  <w:num w:numId="43" w16cid:durableId="1373110975">
    <w:abstractNumId w:val="13"/>
  </w:num>
  <w:num w:numId="44" w16cid:durableId="1211768941">
    <w:abstractNumId w:val="14"/>
  </w:num>
  <w:num w:numId="45" w16cid:durableId="361907134">
    <w:abstractNumId w:val="1"/>
  </w:num>
  <w:num w:numId="46" w16cid:durableId="531114539">
    <w:abstractNumId w:val="47"/>
  </w:num>
  <w:num w:numId="47" w16cid:durableId="2138908405">
    <w:abstractNumId w:val="25"/>
  </w:num>
  <w:num w:numId="48" w16cid:durableId="1517959476">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2NTM0MDY2NDa1MDFW0lEKTi0uzszPAykwqgUAirMe9iwAAAA="/>
  </w:docVars>
  <w:rsids>
    <w:rsidRoot w:val="00A761A8"/>
    <w:rsid w:val="00010835"/>
    <w:rsid w:val="00040D56"/>
    <w:rsid w:val="0004345C"/>
    <w:rsid w:val="00052686"/>
    <w:rsid w:val="000608D2"/>
    <w:rsid w:val="00067F8D"/>
    <w:rsid w:val="00082A1D"/>
    <w:rsid w:val="00086F26"/>
    <w:rsid w:val="0009222F"/>
    <w:rsid w:val="00094191"/>
    <w:rsid w:val="000A1F1F"/>
    <w:rsid w:val="000C0E05"/>
    <w:rsid w:val="0010609A"/>
    <w:rsid w:val="00116327"/>
    <w:rsid w:val="00121EC9"/>
    <w:rsid w:val="00146941"/>
    <w:rsid w:val="001669E4"/>
    <w:rsid w:val="00172E7D"/>
    <w:rsid w:val="00177A4B"/>
    <w:rsid w:val="00192BA3"/>
    <w:rsid w:val="001A549B"/>
    <w:rsid w:val="001B1D83"/>
    <w:rsid w:val="001B59E3"/>
    <w:rsid w:val="001D059F"/>
    <w:rsid w:val="001D42B9"/>
    <w:rsid w:val="001D5851"/>
    <w:rsid w:val="001D5BE6"/>
    <w:rsid w:val="001D76AF"/>
    <w:rsid w:val="001F0ED2"/>
    <w:rsid w:val="001F12D8"/>
    <w:rsid w:val="00221FBC"/>
    <w:rsid w:val="00242FB5"/>
    <w:rsid w:val="00245B83"/>
    <w:rsid w:val="002665B1"/>
    <w:rsid w:val="00281883"/>
    <w:rsid w:val="00295EEA"/>
    <w:rsid w:val="002A0827"/>
    <w:rsid w:val="002A235E"/>
    <w:rsid w:val="002A3575"/>
    <w:rsid w:val="002B6750"/>
    <w:rsid w:val="002D1E19"/>
    <w:rsid w:val="002F00F1"/>
    <w:rsid w:val="003027E3"/>
    <w:rsid w:val="00321DAB"/>
    <w:rsid w:val="0032494E"/>
    <w:rsid w:val="00331BBE"/>
    <w:rsid w:val="00364029"/>
    <w:rsid w:val="00374F71"/>
    <w:rsid w:val="00386B09"/>
    <w:rsid w:val="00394314"/>
    <w:rsid w:val="0039688E"/>
    <w:rsid w:val="003B13A1"/>
    <w:rsid w:val="003B7B21"/>
    <w:rsid w:val="003C1A46"/>
    <w:rsid w:val="003C2436"/>
    <w:rsid w:val="003C7853"/>
    <w:rsid w:val="003D30B7"/>
    <w:rsid w:val="003D3D00"/>
    <w:rsid w:val="003D7823"/>
    <w:rsid w:val="003E78B4"/>
    <w:rsid w:val="003F27A7"/>
    <w:rsid w:val="003F46A3"/>
    <w:rsid w:val="00416DD7"/>
    <w:rsid w:val="004303AD"/>
    <w:rsid w:val="004550B1"/>
    <w:rsid w:val="00456A52"/>
    <w:rsid w:val="00457FA3"/>
    <w:rsid w:val="004632A3"/>
    <w:rsid w:val="004633A9"/>
    <w:rsid w:val="004714BD"/>
    <w:rsid w:val="0049600B"/>
    <w:rsid w:val="004B1F49"/>
    <w:rsid w:val="004B7A46"/>
    <w:rsid w:val="004C3D2E"/>
    <w:rsid w:val="004E6E9A"/>
    <w:rsid w:val="004E70AA"/>
    <w:rsid w:val="004F7CE7"/>
    <w:rsid w:val="0051175C"/>
    <w:rsid w:val="00512F1E"/>
    <w:rsid w:val="00526266"/>
    <w:rsid w:val="005269E7"/>
    <w:rsid w:val="00527DD3"/>
    <w:rsid w:val="00546095"/>
    <w:rsid w:val="005502D3"/>
    <w:rsid w:val="0055171E"/>
    <w:rsid w:val="00576192"/>
    <w:rsid w:val="005955FA"/>
    <w:rsid w:val="005C5C39"/>
    <w:rsid w:val="005C7577"/>
    <w:rsid w:val="005C7EED"/>
    <w:rsid w:val="005F163F"/>
    <w:rsid w:val="005F6808"/>
    <w:rsid w:val="00611169"/>
    <w:rsid w:val="00622336"/>
    <w:rsid w:val="00636BFA"/>
    <w:rsid w:val="006403AC"/>
    <w:rsid w:val="0064740C"/>
    <w:rsid w:val="0067034A"/>
    <w:rsid w:val="00674F0B"/>
    <w:rsid w:val="00675617"/>
    <w:rsid w:val="0068203F"/>
    <w:rsid w:val="006831E4"/>
    <w:rsid w:val="00694D58"/>
    <w:rsid w:val="006A0DBA"/>
    <w:rsid w:val="006A4438"/>
    <w:rsid w:val="006A4600"/>
    <w:rsid w:val="006B1546"/>
    <w:rsid w:val="006B34E7"/>
    <w:rsid w:val="006D527B"/>
    <w:rsid w:val="006F648C"/>
    <w:rsid w:val="00706BC4"/>
    <w:rsid w:val="00714844"/>
    <w:rsid w:val="00725304"/>
    <w:rsid w:val="007312AF"/>
    <w:rsid w:val="0073390A"/>
    <w:rsid w:val="00786320"/>
    <w:rsid w:val="007B3CED"/>
    <w:rsid w:val="007B5B00"/>
    <w:rsid w:val="007B5DEB"/>
    <w:rsid w:val="007C323E"/>
    <w:rsid w:val="007F43E1"/>
    <w:rsid w:val="0080142F"/>
    <w:rsid w:val="00810632"/>
    <w:rsid w:val="00813A64"/>
    <w:rsid w:val="00824800"/>
    <w:rsid w:val="008346EC"/>
    <w:rsid w:val="008363EC"/>
    <w:rsid w:val="0084099E"/>
    <w:rsid w:val="008421BF"/>
    <w:rsid w:val="008724E1"/>
    <w:rsid w:val="00874291"/>
    <w:rsid w:val="00882C4F"/>
    <w:rsid w:val="0089668C"/>
    <w:rsid w:val="008A196A"/>
    <w:rsid w:val="008A5EB0"/>
    <w:rsid w:val="008B087E"/>
    <w:rsid w:val="008B70EE"/>
    <w:rsid w:val="008C4FEE"/>
    <w:rsid w:val="008D694F"/>
    <w:rsid w:val="00904CDF"/>
    <w:rsid w:val="00946786"/>
    <w:rsid w:val="00986034"/>
    <w:rsid w:val="0098709C"/>
    <w:rsid w:val="00990DD0"/>
    <w:rsid w:val="00992AC2"/>
    <w:rsid w:val="009958F7"/>
    <w:rsid w:val="009A4D15"/>
    <w:rsid w:val="009B15CF"/>
    <w:rsid w:val="009C4920"/>
    <w:rsid w:val="009E750C"/>
    <w:rsid w:val="009F054C"/>
    <w:rsid w:val="00A03D98"/>
    <w:rsid w:val="00A10087"/>
    <w:rsid w:val="00A20B3A"/>
    <w:rsid w:val="00A42040"/>
    <w:rsid w:val="00A44386"/>
    <w:rsid w:val="00A6327D"/>
    <w:rsid w:val="00A761A8"/>
    <w:rsid w:val="00A76699"/>
    <w:rsid w:val="00AA32E7"/>
    <w:rsid w:val="00AD107E"/>
    <w:rsid w:val="00AD3157"/>
    <w:rsid w:val="00AD7BCB"/>
    <w:rsid w:val="00AF164E"/>
    <w:rsid w:val="00B00F0C"/>
    <w:rsid w:val="00B06889"/>
    <w:rsid w:val="00B15E07"/>
    <w:rsid w:val="00B21BA1"/>
    <w:rsid w:val="00B365AE"/>
    <w:rsid w:val="00B37A90"/>
    <w:rsid w:val="00B4241D"/>
    <w:rsid w:val="00B47014"/>
    <w:rsid w:val="00B47F49"/>
    <w:rsid w:val="00B66955"/>
    <w:rsid w:val="00B66AF8"/>
    <w:rsid w:val="00B770A7"/>
    <w:rsid w:val="00B805CC"/>
    <w:rsid w:val="00B83B85"/>
    <w:rsid w:val="00BB5E63"/>
    <w:rsid w:val="00BC5782"/>
    <w:rsid w:val="00BC6216"/>
    <w:rsid w:val="00BE0901"/>
    <w:rsid w:val="00BE1BA3"/>
    <w:rsid w:val="00BF1007"/>
    <w:rsid w:val="00C06E52"/>
    <w:rsid w:val="00C26905"/>
    <w:rsid w:val="00C3313C"/>
    <w:rsid w:val="00C359C2"/>
    <w:rsid w:val="00C416E8"/>
    <w:rsid w:val="00C458FE"/>
    <w:rsid w:val="00C60E99"/>
    <w:rsid w:val="00C77AB3"/>
    <w:rsid w:val="00C9735F"/>
    <w:rsid w:val="00CB14DD"/>
    <w:rsid w:val="00CC7D70"/>
    <w:rsid w:val="00CF59A4"/>
    <w:rsid w:val="00CF7DD7"/>
    <w:rsid w:val="00D03CC5"/>
    <w:rsid w:val="00D1387A"/>
    <w:rsid w:val="00D13C39"/>
    <w:rsid w:val="00D15208"/>
    <w:rsid w:val="00D247B1"/>
    <w:rsid w:val="00D540A2"/>
    <w:rsid w:val="00D744B0"/>
    <w:rsid w:val="00D7464B"/>
    <w:rsid w:val="00D85A72"/>
    <w:rsid w:val="00DB0AEE"/>
    <w:rsid w:val="00DB237C"/>
    <w:rsid w:val="00DC2AD9"/>
    <w:rsid w:val="00E17CB7"/>
    <w:rsid w:val="00E24862"/>
    <w:rsid w:val="00E25E5C"/>
    <w:rsid w:val="00E33D8E"/>
    <w:rsid w:val="00E3415B"/>
    <w:rsid w:val="00E36952"/>
    <w:rsid w:val="00E46E56"/>
    <w:rsid w:val="00E87872"/>
    <w:rsid w:val="00E95FB9"/>
    <w:rsid w:val="00EB0FCA"/>
    <w:rsid w:val="00EB169B"/>
    <w:rsid w:val="00EC7EB1"/>
    <w:rsid w:val="00ED16CC"/>
    <w:rsid w:val="00ED2115"/>
    <w:rsid w:val="00ED5730"/>
    <w:rsid w:val="00EE54C1"/>
    <w:rsid w:val="00F11D70"/>
    <w:rsid w:val="00F25AA2"/>
    <w:rsid w:val="00F40CAD"/>
    <w:rsid w:val="00F5059D"/>
    <w:rsid w:val="00F567B9"/>
    <w:rsid w:val="00F60964"/>
    <w:rsid w:val="00F72132"/>
    <w:rsid w:val="00FA6AD5"/>
    <w:rsid w:val="00FB5D60"/>
    <w:rsid w:val="00FB6756"/>
    <w:rsid w:val="00FB7085"/>
    <w:rsid w:val="00FC427E"/>
    <w:rsid w:val="00FC5B1E"/>
    <w:rsid w:val="00FD250D"/>
    <w:rsid w:val="06068C9D"/>
    <w:rsid w:val="070DC1A7"/>
    <w:rsid w:val="0FB008FD"/>
    <w:rsid w:val="146DE957"/>
    <w:rsid w:val="168C83BA"/>
    <w:rsid w:val="2518DBA4"/>
    <w:rsid w:val="25FC4109"/>
    <w:rsid w:val="2A7FDA50"/>
    <w:rsid w:val="2BA3C30F"/>
    <w:rsid w:val="2C901B87"/>
    <w:rsid w:val="3032DACB"/>
    <w:rsid w:val="38EFAF50"/>
    <w:rsid w:val="3F641A70"/>
    <w:rsid w:val="44FCF7B7"/>
    <w:rsid w:val="46E133C5"/>
    <w:rsid w:val="4E9B438C"/>
    <w:rsid w:val="5283545F"/>
    <w:rsid w:val="57F01CB9"/>
    <w:rsid w:val="608E1CAC"/>
    <w:rsid w:val="7138A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6958BB"/>
  <w15:docId w15:val="{406F856B-6817-4DB5-97FF-AD7D6145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20"/>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20"/>
      <w:outlineLvl w:val="0"/>
    </w:pPr>
    <w:rPr>
      <w:b/>
      <w:bCs/>
      <w:u w:val="single" w:color="000000"/>
    </w:rPr>
  </w:style>
  <w:style w:type="paragraph" w:styleId="Heading4">
    <w:name w:val="heading 4"/>
    <w:basedOn w:val="Normal"/>
    <w:next w:val="Normal"/>
    <w:link w:val="Heading4Char"/>
    <w:uiPriority w:val="9"/>
    <w:semiHidden/>
    <w:unhideWhenUsed/>
    <w:qFormat/>
    <w:rsid w:val="005955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60"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169B"/>
    <w:pPr>
      <w:tabs>
        <w:tab w:val="center" w:pos="4513"/>
        <w:tab w:val="right" w:pos="9026"/>
      </w:tabs>
    </w:pPr>
  </w:style>
  <w:style w:type="character" w:customStyle="1" w:styleId="HeaderChar">
    <w:name w:val="Header Char"/>
    <w:basedOn w:val="DefaultParagraphFont"/>
    <w:link w:val="Header"/>
    <w:uiPriority w:val="99"/>
    <w:rsid w:val="00EB169B"/>
    <w:rPr>
      <w:rFonts w:ascii="Times New Roman" w:eastAsia="Times New Roman" w:hAnsi="Times New Roman" w:cs="Times New Roman"/>
    </w:rPr>
  </w:style>
  <w:style w:type="paragraph" w:styleId="Footer">
    <w:name w:val="footer"/>
    <w:basedOn w:val="Normal"/>
    <w:link w:val="FooterChar"/>
    <w:uiPriority w:val="99"/>
    <w:unhideWhenUsed/>
    <w:rsid w:val="00EB169B"/>
    <w:pPr>
      <w:tabs>
        <w:tab w:val="center" w:pos="4513"/>
        <w:tab w:val="right" w:pos="9026"/>
      </w:tabs>
    </w:pPr>
  </w:style>
  <w:style w:type="character" w:customStyle="1" w:styleId="FooterChar">
    <w:name w:val="Footer Char"/>
    <w:basedOn w:val="DefaultParagraphFont"/>
    <w:link w:val="Footer"/>
    <w:uiPriority w:val="99"/>
    <w:rsid w:val="00EB169B"/>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1E19"/>
    <w:rPr>
      <w:sz w:val="18"/>
      <w:szCs w:val="18"/>
    </w:rPr>
  </w:style>
  <w:style w:type="character" w:customStyle="1" w:styleId="BalloonTextChar">
    <w:name w:val="Balloon Text Char"/>
    <w:basedOn w:val="DefaultParagraphFont"/>
    <w:link w:val="BalloonText"/>
    <w:uiPriority w:val="99"/>
    <w:semiHidden/>
    <w:rsid w:val="002D1E19"/>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346EC"/>
    <w:rPr>
      <w:b/>
      <w:bCs/>
    </w:rPr>
  </w:style>
  <w:style w:type="character" w:customStyle="1" w:styleId="CommentSubjectChar">
    <w:name w:val="Comment Subject Char"/>
    <w:basedOn w:val="CommentTextChar"/>
    <w:link w:val="CommentSubject"/>
    <w:uiPriority w:val="99"/>
    <w:semiHidden/>
    <w:rsid w:val="008346E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5955FA"/>
    <w:rPr>
      <w:rFonts w:asciiTheme="majorHAnsi" w:eastAsiaTheme="majorEastAsia" w:hAnsiTheme="majorHAnsi" w:cstheme="majorBidi"/>
      <w:i/>
      <w:iCs/>
      <w:color w:val="365F91" w:themeColor="accent1" w:themeShade="BF"/>
    </w:rPr>
  </w:style>
  <w:style w:type="numbering" w:customStyle="1" w:styleId="CurrentList1">
    <w:name w:val="Current List1"/>
    <w:uiPriority w:val="99"/>
    <w:rsid w:val="0073390A"/>
    <w:pPr>
      <w:numPr>
        <w:numId w:val="18"/>
      </w:numPr>
    </w:pPr>
  </w:style>
  <w:style w:type="numbering" w:customStyle="1" w:styleId="CurrentList2">
    <w:name w:val="Current List2"/>
    <w:uiPriority w:val="99"/>
    <w:rsid w:val="0073390A"/>
    <w:pPr>
      <w:numPr>
        <w:numId w:val="19"/>
      </w:numPr>
    </w:pPr>
  </w:style>
  <w:style w:type="numbering" w:customStyle="1" w:styleId="CurrentList3">
    <w:name w:val="Current List3"/>
    <w:uiPriority w:val="99"/>
    <w:rsid w:val="0073390A"/>
    <w:pPr>
      <w:numPr>
        <w:numId w:val="20"/>
      </w:numPr>
    </w:pPr>
  </w:style>
  <w:style w:type="numbering" w:customStyle="1" w:styleId="CurrentList4">
    <w:name w:val="Current List4"/>
    <w:uiPriority w:val="99"/>
    <w:rsid w:val="0073390A"/>
    <w:pPr>
      <w:numPr>
        <w:numId w:val="21"/>
      </w:numPr>
    </w:pPr>
  </w:style>
  <w:style w:type="numbering" w:customStyle="1" w:styleId="CurrentList5">
    <w:name w:val="Current List5"/>
    <w:uiPriority w:val="99"/>
    <w:rsid w:val="0073390A"/>
    <w:pPr>
      <w:numPr>
        <w:numId w:val="22"/>
      </w:numPr>
    </w:pPr>
  </w:style>
  <w:style w:type="paragraph" w:styleId="NormalWeb">
    <w:name w:val="Normal (Web)"/>
    <w:basedOn w:val="Normal"/>
    <w:uiPriority w:val="99"/>
    <w:unhideWhenUsed/>
    <w:rsid w:val="008421BF"/>
    <w:pPr>
      <w:spacing w:before="100" w:beforeAutospacing="1" w:after="100" w:afterAutospacing="1"/>
    </w:pPr>
  </w:style>
  <w:style w:type="paragraph" w:styleId="Revision">
    <w:name w:val="Revision"/>
    <w:hidden/>
    <w:uiPriority w:val="99"/>
    <w:semiHidden/>
    <w:rsid w:val="00B66955"/>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3824">
      <w:bodyDiv w:val="1"/>
      <w:marLeft w:val="0"/>
      <w:marRight w:val="0"/>
      <w:marTop w:val="0"/>
      <w:marBottom w:val="0"/>
      <w:divBdr>
        <w:top w:val="none" w:sz="0" w:space="0" w:color="auto"/>
        <w:left w:val="none" w:sz="0" w:space="0" w:color="auto"/>
        <w:bottom w:val="none" w:sz="0" w:space="0" w:color="auto"/>
        <w:right w:val="none" w:sz="0" w:space="0" w:color="auto"/>
      </w:divBdr>
    </w:div>
    <w:div w:id="271712687">
      <w:bodyDiv w:val="1"/>
      <w:marLeft w:val="0"/>
      <w:marRight w:val="0"/>
      <w:marTop w:val="0"/>
      <w:marBottom w:val="0"/>
      <w:divBdr>
        <w:top w:val="none" w:sz="0" w:space="0" w:color="auto"/>
        <w:left w:val="none" w:sz="0" w:space="0" w:color="auto"/>
        <w:bottom w:val="none" w:sz="0" w:space="0" w:color="auto"/>
        <w:right w:val="none" w:sz="0" w:space="0" w:color="auto"/>
      </w:divBdr>
    </w:div>
    <w:div w:id="278921588">
      <w:bodyDiv w:val="1"/>
      <w:marLeft w:val="0"/>
      <w:marRight w:val="0"/>
      <w:marTop w:val="0"/>
      <w:marBottom w:val="0"/>
      <w:divBdr>
        <w:top w:val="none" w:sz="0" w:space="0" w:color="auto"/>
        <w:left w:val="none" w:sz="0" w:space="0" w:color="auto"/>
        <w:bottom w:val="none" w:sz="0" w:space="0" w:color="auto"/>
        <w:right w:val="none" w:sz="0" w:space="0" w:color="auto"/>
      </w:divBdr>
    </w:div>
    <w:div w:id="356078592">
      <w:bodyDiv w:val="1"/>
      <w:marLeft w:val="0"/>
      <w:marRight w:val="0"/>
      <w:marTop w:val="0"/>
      <w:marBottom w:val="0"/>
      <w:divBdr>
        <w:top w:val="none" w:sz="0" w:space="0" w:color="auto"/>
        <w:left w:val="none" w:sz="0" w:space="0" w:color="auto"/>
        <w:bottom w:val="none" w:sz="0" w:space="0" w:color="auto"/>
        <w:right w:val="none" w:sz="0" w:space="0" w:color="auto"/>
      </w:divBdr>
    </w:div>
    <w:div w:id="378208335">
      <w:bodyDiv w:val="1"/>
      <w:marLeft w:val="0"/>
      <w:marRight w:val="0"/>
      <w:marTop w:val="0"/>
      <w:marBottom w:val="0"/>
      <w:divBdr>
        <w:top w:val="none" w:sz="0" w:space="0" w:color="auto"/>
        <w:left w:val="none" w:sz="0" w:space="0" w:color="auto"/>
        <w:bottom w:val="none" w:sz="0" w:space="0" w:color="auto"/>
        <w:right w:val="none" w:sz="0" w:space="0" w:color="auto"/>
      </w:divBdr>
    </w:div>
    <w:div w:id="448552844">
      <w:bodyDiv w:val="1"/>
      <w:marLeft w:val="0"/>
      <w:marRight w:val="0"/>
      <w:marTop w:val="0"/>
      <w:marBottom w:val="0"/>
      <w:divBdr>
        <w:top w:val="none" w:sz="0" w:space="0" w:color="auto"/>
        <w:left w:val="none" w:sz="0" w:space="0" w:color="auto"/>
        <w:bottom w:val="none" w:sz="0" w:space="0" w:color="auto"/>
        <w:right w:val="none" w:sz="0" w:space="0" w:color="auto"/>
      </w:divBdr>
      <w:divsChild>
        <w:div w:id="633172830">
          <w:marLeft w:val="0"/>
          <w:marRight w:val="0"/>
          <w:marTop w:val="0"/>
          <w:marBottom w:val="0"/>
          <w:divBdr>
            <w:top w:val="none" w:sz="0" w:space="0" w:color="auto"/>
            <w:left w:val="none" w:sz="0" w:space="0" w:color="auto"/>
            <w:bottom w:val="none" w:sz="0" w:space="0" w:color="auto"/>
            <w:right w:val="none" w:sz="0" w:space="0" w:color="auto"/>
          </w:divBdr>
        </w:div>
      </w:divsChild>
    </w:div>
    <w:div w:id="472799421">
      <w:bodyDiv w:val="1"/>
      <w:marLeft w:val="0"/>
      <w:marRight w:val="0"/>
      <w:marTop w:val="0"/>
      <w:marBottom w:val="0"/>
      <w:divBdr>
        <w:top w:val="none" w:sz="0" w:space="0" w:color="auto"/>
        <w:left w:val="none" w:sz="0" w:space="0" w:color="auto"/>
        <w:bottom w:val="none" w:sz="0" w:space="0" w:color="auto"/>
        <w:right w:val="none" w:sz="0" w:space="0" w:color="auto"/>
      </w:divBdr>
    </w:div>
    <w:div w:id="496574107">
      <w:bodyDiv w:val="1"/>
      <w:marLeft w:val="0"/>
      <w:marRight w:val="0"/>
      <w:marTop w:val="0"/>
      <w:marBottom w:val="0"/>
      <w:divBdr>
        <w:top w:val="none" w:sz="0" w:space="0" w:color="auto"/>
        <w:left w:val="none" w:sz="0" w:space="0" w:color="auto"/>
        <w:bottom w:val="none" w:sz="0" w:space="0" w:color="auto"/>
        <w:right w:val="none" w:sz="0" w:space="0" w:color="auto"/>
      </w:divBdr>
    </w:div>
    <w:div w:id="711657568">
      <w:bodyDiv w:val="1"/>
      <w:marLeft w:val="0"/>
      <w:marRight w:val="0"/>
      <w:marTop w:val="0"/>
      <w:marBottom w:val="0"/>
      <w:divBdr>
        <w:top w:val="none" w:sz="0" w:space="0" w:color="auto"/>
        <w:left w:val="none" w:sz="0" w:space="0" w:color="auto"/>
        <w:bottom w:val="none" w:sz="0" w:space="0" w:color="auto"/>
        <w:right w:val="none" w:sz="0" w:space="0" w:color="auto"/>
      </w:divBdr>
    </w:div>
    <w:div w:id="830564508">
      <w:bodyDiv w:val="1"/>
      <w:marLeft w:val="0"/>
      <w:marRight w:val="0"/>
      <w:marTop w:val="0"/>
      <w:marBottom w:val="0"/>
      <w:divBdr>
        <w:top w:val="none" w:sz="0" w:space="0" w:color="auto"/>
        <w:left w:val="none" w:sz="0" w:space="0" w:color="auto"/>
        <w:bottom w:val="none" w:sz="0" w:space="0" w:color="auto"/>
        <w:right w:val="none" w:sz="0" w:space="0" w:color="auto"/>
      </w:divBdr>
      <w:divsChild>
        <w:div w:id="653224275">
          <w:marLeft w:val="0"/>
          <w:marRight w:val="0"/>
          <w:marTop w:val="0"/>
          <w:marBottom w:val="0"/>
          <w:divBdr>
            <w:top w:val="none" w:sz="0" w:space="0" w:color="auto"/>
            <w:left w:val="none" w:sz="0" w:space="0" w:color="auto"/>
            <w:bottom w:val="none" w:sz="0" w:space="0" w:color="auto"/>
            <w:right w:val="none" w:sz="0" w:space="0" w:color="auto"/>
          </w:divBdr>
        </w:div>
      </w:divsChild>
    </w:div>
    <w:div w:id="861555717">
      <w:bodyDiv w:val="1"/>
      <w:marLeft w:val="0"/>
      <w:marRight w:val="0"/>
      <w:marTop w:val="0"/>
      <w:marBottom w:val="0"/>
      <w:divBdr>
        <w:top w:val="none" w:sz="0" w:space="0" w:color="auto"/>
        <w:left w:val="none" w:sz="0" w:space="0" w:color="auto"/>
        <w:bottom w:val="none" w:sz="0" w:space="0" w:color="auto"/>
        <w:right w:val="none" w:sz="0" w:space="0" w:color="auto"/>
      </w:divBdr>
    </w:div>
    <w:div w:id="895973361">
      <w:bodyDiv w:val="1"/>
      <w:marLeft w:val="0"/>
      <w:marRight w:val="0"/>
      <w:marTop w:val="0"/>
      <w:marBottom w:val="0"/>
      <w:divBdr>
        <w:top w:val="none" w:sz="0" w:space="0" w:color="auto"/>
        <w:left w:val="none" w:sz="0" w:space="0" w:color="auto"/>
        <w:bottom w:val="none" w:sz="0" w:space="0" w:color="auto"/>
        <w:right w:val="none" w:sz="0" w:space="0" w:color="auto"/>
      </w:divBdr>
    </w:div>
    <w:div w:id="1074283417">
      <w:bodyDiv w:val="1"/>
      <w:marLeft w:val="0"/>
      <w:marRight w:val="0"/>
      <w:marTop w:val="0"/>
      <w:marBottom w:val="0"/>
      <w:divBdr>
        <w:top w:val="none" w:sz="0" w:space="0" w:color="auto"/>
        <w:left w:val="none" w:sz="0" w:space="0" w:color="auto"/>
        <w:bottom w:val="none" w:sz="0" w:space="0" w:color="auto"/>
        <w:right w:val="none" w:sz="0" w:space="0" w:color="auto"/>
      </w:divBdr>
    </w:div>
    <w:div w:id="1169709760">
      <w:bodyDiv w:val="1"/>
      <w:marLeft w:val="0"/>
      <w:marRight w:val="0"/>
      <w:marTop w:val="0"/>
      <w:marBottom w:val="0"/>
      <w:divBdr>
        <w:top w:val="none" w:sz="0" w:space="0" w:color="auto"/>
        <w:left w:val="none" w:sz="0" w:space="0" w:color="auto"/>
        <w:bottom w:val="none" w:sz="0" w:space="0" w:color="auto"/>
        <w:right w:val="none" w:sz="0" w:space="0" w:color="auto"/>
      </w:divBdr>
    </w:div>
    <w:div w:id="1478645567">
      <w:bodyDiv w:val="1"/>
      <w:marLeft w:val="0"/>
      <w:marRight w:val="0"/>
      <w:marTop w:val="0"/>
      <w:marBottom w:val="0"/>
      <w:divBdr>
        <w:top w:val="none" w:sz="0" w:space="0" w:color="auto"/>
        <w:left w:val="none" w:sz="0" w:space="0" w:color="auto"/>
        <w:bottom w:val="none" w:sz="0" w:space="0" w:color="auto"/>
        <w:right w:val="none" w:sz="0" w:space="0" w:color="auto"/>
      </w:divBdr>
    </w:div>
    <w:div w:id="1621062886">
      <w:bodyDiv w:val="1"/>
      <w:marLeft w:val="0"/>
      <w:marRight w:val="0"/>
      <w:marTop w:val="0"/>
      <w:marBottom w:val="0"/>
      <w:divBdr>
        <w:top w:val="none" w:sz="0" w:space="0" w:color="auto"/>
        <w:left w:val="none" w:sz="0" w:space="0" w:color="auto"/>
        <w:bottom w:val="none" w:sz="0" w:space="0" w:color="auto"/>
        <w:right w:val="none" w:sz="0" w:space="0" w:color="auto"/>
      </w:divBdr>
    </w:div>
    <w:div w:id="1724282807">
      <w:bodyDiv w:val="1"/>
      <w:marLeft w:val="0"/>
      <w:marRight w:val="0"/>
      <w:marTop w:val="0"/>
      <w:marBottom w:val="0"/>
      <w:divBdr>
        <w:top w:val="none" w:sz="0" w:space="0" w:color="auto"/>
        <w:left w:val="none" w:sz="0" w:space="0" w:color="auto"/>
        <w:bottom w:val="none" w:sz="0" w:space="0" w:color="auto"/>
        <w:right w:val="none" w:sz="0" w:space="0" w:color="auto"/>
      </w:divBdr>
    </w:div>
    <w:div w:id="1825773450">
      <w:bodyDiv w:val="1"/>
      <w:marLeft w:val="0"/>
      <w:marRight w:val="0"/>
      <w:marTop w:val="0"/>
      <w:marBottom w:val="0"/>
      <w:divBdr>
        <w:top w:val="none" w:sz="0" w:space="0" w:color="auto"/>
        <w:left w:val="none" w:sz="0" w:space="0" w:color="auto"/>
        <w:bottom w:val="none" w:sz="0" w:space="0" w:color="auto"/>
        <w:right w:val="none" w:sz="0" w:space="0" w:color="auto"/>
      </w:divBdr>
    </w:div>
    <w:div w:id="1987511262">
      <w:bodyDiv w:val="1"/>
      <w:marLeft w:val="0"/>
      <w:marRight w:val="0"/>
      <w:marTop w:val="0"/>
      <w:marBottom w:val="0"/>
      <w:divBdr>
        <w:top w:val="none" w:sz="0" w:space="0" w:color="auto"/>
        <w:left w:val="none" w:sz="0" w:space="0" w:color="auto"/>
        <w:bottom w:val="none" w:sz="0" w:space="0" w:color="auto"/>
        <w:right w:val="none" w:sz="0" w:space="0" w:color="auto"/>
      </w:divBdr>
    </w:div>
    <w:div w:id="2073310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94F12E1-1939-4942-9EF5-68E471F75FDD}">
    <t:Anchor>
      <t:Comment id="574510771"/>
    </t:Anchor>
    <t:History>
      <t:Event id="{A5B556C6-23B5-43E6-A6BE-CDDC3B16B684}" time="2024-07-05T15:52:53.75Z">
        <t:Attribution userId="S::u4648@caribank.org::f87d370e-be10-46dd-bc83-cb9a9f115b54" userProvider="AD" userName="Claudia Louis"/>
        <t:Anchor>
          <t:Comment id="574510771"/>
        </t:Anchor>
        <t:Create/>
      </t:Event>
      <t:Event id="{3406C627-74F2-41C1-ACC8-8FDF67B37E77}" time="2024-07-05T15:52:53.75Z">
        <t:Attribution userId="S::u4648@caribank.org::f87d370e-be10-46dd-bc83-cb9a9f115b54" userProvider="AD" userName="Claudia Louis"/>
        <t:Anchor>
          <t:Comment id="574510771"/>
        </t:Anchor>
        <t:Assign userId="S::u3309@caribank.org::053ae1f3-3a33-479a-a071-ea13ba0f0c26" userProvider="AD" userName="Alice Castro"/>
      </t:Event>
      <t:Event id="{414DCA57-1B93-4151-B980-DB6E734BC19C}" time="2024-07-05T15:52:53.75Z">
        <t:Attribution userId="S::u4648@caribank.org::f87d370e-be10-46dd-bc83-cb9a9f115b54" userProvider="AD" userName="Claudia Louis"/>
        <t:Anchor>
          <t:Comment id="574510771"/>
        </t:Anchor>
        <t:SetTitle title="@Alice Castro You had a comment in the original document about this...was it a required change or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OP365-1030052122-163</_dlc_DocId>
    <_dlc_DocIdUrl xmlns="d7c79300-af82-4651-8bb4-0962fed79a64">
      <Url>https://caribank.sharepoint.com/sites/ZZ/PRN300012/_layouts/15/DocIdRedir.aspx?ID=OP365-1030052122-163</Url>
      <Description>OP365-1030052122-163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9AD1DD-FDEF-4D36-9CA8-BF5EF3A5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17E73-0161-4596-878A-C01FC00B9B3B}">
  <ds:schemaRefs>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9a8b156-8325-4c2d-8fc0-7477392d2b19"/>
    <ds:schemaRef ds:uri="d7c79300-af82-4651-8bb4-0962fed79a6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FBBF773-080A-4734-93EF-C0199522458F}">
  <ds:schemaRefs>
    <ds:schemaRef ds:uri="http://schemas.microsoft.com/sharepoint/v3/contenttype/forms"/>
  </ds:schemaRefs>
</ds:datastoreItem>
</file>

<file path=customXml/itemProps4.xml><?xml version="1.0" encoding="utf-8"?>
<ds:datastoreItem xmlns:ds="http://schemas.openxmlformats.org/officeDocument/2006/customXml" ds:itemID="{E1C25D59-9E14-4D56-84EA-7BB1560D7C84}">
  <ds:schemaRefs>
    <ds:schemaRef ds:uri="Microsoft.SharePoint.Taxonomy.ContentTypeSync"/>
  </ds:schemaRefs>
</ds:datastoreItem>
</file>

<file path=customXml/itemProps5.xml><?xml version="1.0" encoding="utf-8"?>
<ds:datastoreItem xmlns:ds="http://schemas.openxmlformats.org/officeDocument/2006/customXml" ds:itemID="{71C77CA0-517B-4A19-B73E-B9EB412C65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2342</Words>
  <Characters>14361</Characters>
  <Application>Microsoft Office Word</Application>
  <DocSecurity>0</DocSecurity>
  <Lines>388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Ava Barry</dc:creator>
  <cp:lastModifiedBy>Sonia Harrison</cp:lastModifiedBy>
  <cp:revision>2</cp:revision>
  <dcterms:created xsi:type="dcterms:W3CDTF">2025-04-10T23:38:00Z</dcterms:created>
  <dcterms:modified xsi:type="dcterms:W3CDTF">2025-04-10T23:38:00Z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Acrobat PDFMaker 11 for Word</vt:lpwstr>
  </property>
  <property fmtid="{D5CDD505-2E9C-101B-9397-08002B2CF9AE}" pid="4" name="LastSaved">
    <vt:filetime>2024-05-16T00:00:00Z</vt:filetime>
  </property>
  <property fmtid="{D5CDD505-2E9C-101B-9397-08002B2CF9AE}" pid="5" name="ContentTypeId">
    <vt:lpwstr>0x0101009DEB45732B4CBC4B82F91C1C230BB3D6</vt:lpwstr>
  </property>
  <property fmtid="{D5CDD505-2E9C-101B-9397-08002B2CF9AE}" pid="6" name="_dlc_DocIdItemGuid">
    <vt:lpwstr>7c97abae-418f-4ea3-8e73-108f93bb2161</vt:lpwstr>
  </property>
</Properties>
</file>