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3D5AF1" w14:textId="4D0A87F2" w:rsidR="00D200AD" w:rsidRPr="00D4382E" w:rsidRDefault="71D945F8" w:rsidP="00D4382E">
      <w:pPr>
        <w:spacing w:after="0" w:line="240" w:lineRule="auto"/>
        <w:ind w:left="-450" w:firstLine="450"/>
        <w:jc w:val="center"/>
        <w:rPr>
          <w:rFonts w:ascii="Times New Roman" w:eastAsia="Times New Roman" w:hAnsi="Times New Roman" w:cs="Times New Roman"/>
          <w:b/>
          <w:bCs/>
          <w:sz w:val="22"/>
          <w:szCs w:val="22"/>
          <w:u w:val="single"/>
          <w:lang w:val="en-GB"/>
        </w:rPr>
      </w:pPr>
      <w:r w:rsidRPr="00D4382E">
        <w:rPr>
          <w:rFonts w:ascii="Times New Roman" w:eastAsia="Times New Roman" w:hAnsi="Times New Roman" w:cs="Times New Roman"/>
          <w:b/>
          <w:bCs/>
          <w:sz w:val="22"/>
          <w:szCs w:val="22"/>
          <w:u w:val="single"/>
          <w:lang w:val="en-GB"/>
        </w:rPr>
        <w:t>DISASTER RESILIENCE IMPROVEMENT PROJECT IN THE BAHAMAS</w:t>
      </w:r>
    </w:p>
    <w:p w14:paraId="253068CF" w14:textId="5A59A57C" w:rsidR="00D200AD" w:rsidRPr="00D4382E" w:rsidRDefault="71D945F8" w:rsidP="00D4382E">
      <w:pPr>
        <w:spacing w:after="0" w:line="240" w:lineRule="auto"/>
        <w:ind w:left="-450" w:firstLine="450"/>
        <w:jc w:val="center"/>
        <w:rPr>
          <w:rFonts w:ascii="Times New Roman" w:eastAsia="Times New Roman" w:hAnsi="Times New Roman" w:cs="Times New Roman"/>
          <w:b/>
          <w:bCs/>
          <w:sz w:val="22"/>
          <w:szCs w:val="22"/>
          <w:lang w:val="en-GB"/>
        </w:rPr>
      </w:pPr>
      <w:r w:rsidRPr="00D4382E">
        <w:rPr>
          <w:rFonts w:ascii="Times New Roman" w:eastAsia="Times New Roman" w:hAnsi="Times New Roman" w:cs="Times New Roman"/>
          <w:b/>
          <w:bCs/>
          <w:sz w:val="22"/>
          <w:szCs w:val="22"/>
          <w:lang w:val="en-GB"/>
        </w:rPr>
        <w:t xml:space="preserve"> </w:t>
      </w:r>
    </w:p>
    <w:p w14:paraId="1AA99101" w14:textId="6BCC0C21" w:rsidR="00D200AD" w:rsidRPr="00D4382E" w:rsidRDefault="008ECC07" w:rsidP="00D4382E">
      <w:pPr>
        <w:spacing w:after="0" w:line="240" w:lineRule="auto"/>
        <w:ind w:left="-450" w:firstLine="450"/>
        <w:jc w:val="center"/>
        <w:rPr>
          <w:rFonts w:ascii="Times New Roman" w:eastAsia="Times New Roman" w:hAnsi="Times New Roman" w:cs="Times New Roman"/>
          <w:b/>
          <w:bCs/>
          <w:sz w:val="22"/>
          <w:szCs w:val="22"/>
          <w:u w:val="single"/>
          <w:lang w:val="en-GB"/>
        </w:rPr>
      </w:pPr>
      <w:r w:rsidRPr="00D4382E">
        <w:rPr>
          <w:rFonts w:ascii="Times New Roman" w:eastAsia="Times New Roman" w:hAnsi="Times New Roman" w:cs="Times New Roman"/>
          <w:b/>
          <w:bCs/>
          <w:sz w:val="22"/>
          <w:szCs w:val="22"/>
          <w:u w:val="single"/>
          <w:lang w:val="en-GB"/>
        </w:rPr>
        <w:t xml:space="preserve">DRAFT </w:t>
      </w:r>
      <w:r w:rsidR="71D945F8" w:rsidRPr="00D4382E">
        <w:rPr>
          <w:rFonts w:ascii="Times New Roman" w:eastAsia="Times New Roman" w:hAnsi="Times New Roman" w:cs="Times New Roman"/>
          <w:b/>
          <w:bCs/>
          <w:sz w:val="22"/>
          <w:szCs w:val="22"/>
          <w:u w:val="single"/>
          <w:lang w:val="en-GB"/>
        </w:rPr>
        <w:t>TERMS OF REFERENCE</w:t>
      </w:r>
    </w:p>
    <w:p w14:paraId="65BD2CD3" w14:textId="7DB8A94C" w:rsidR="00D200AD" w:rsidRPr="00D4382E" w:rsidRDefault="71D945F8" w:rsidP="00D4382E">
      <w:pPr>
        <w:spacing w:after="0" w:line="240" w:lineRule="auto"/>
        <w:ind w:left="-450" w:firstLine="450"/>
        <w:jc w:val="center"/>
        <w:rPr>
          <w:rFonts w:ascii="Times New Roman" w:eastAsia="Times New Roman" w:hAnsi="Times New Roman" w:cs="Times New Roman"/>
          <w:b/>
          <w:bCs/>
          <w:sz w:val="22"/>
          <w:szCs w:val="22"/>
          <w:lang w:val="en-GB"/>
        </w:rPr>
      </w:pPr>
      <w:r w:rsidRPr="00D4382E">
        <w:rPr>
          <w:rFonts w:ascii="Times New Roman" w:eastAsia="Times New Roman" w:hAnsi="Times New Roman" w:cs="Times New Roman"/>
          <w:b/>
          <w:bCs/>
          <w:sz w:val="22"/>
          <w:szCs w:val="22"/>
          <w:lang w:val="en-GB"/>
        </w:rPr>
        <w:t xml:space="preserve"> </w:t>
      </w:r>
    </w:p>
    <w:p w14:paraId="5E88AAB1" w14:textId="647A13D6" w:rsidR="00D200AD" w:rsidRPr="00D4382E" w:rsidRDefault="71D945F8" w:rsidP="00D4382E">
      <w:pPr>
        <w:spacing w:after="0" w:line="240" w:lineRule="auto"/>
        <w:ind w:left="-450" w:firstLine="450"/>
        <w:jc w:val="center"/>
        <w:rPr>
          <w:rFonts w:ascii="Times New Roman" w:eastAsia="Times New Roman" w:hAnsi="Times New Roman" w:cs="Times New Roman"/>
          <w:b/>
          <w:bCs/>
          <w:sz w:val="22"/>
          <w:szCs w:val="22"/>
          <w:u w:val="single"/>
          <w:lang w:val="en-GB"/>
        </w:rPr>
      </w:pPr>
      <w:r w:rsidRPr="00D4382E">
        <w:rPr>
          <w:rFonts w:ascii="Times New Roman" w:eastAsia="Times New Roman" w:hAnsi="Times New Roman" w:cs="Times New Roman"/>
          <w:b/>
          <w:bCs/>
          <w:sz w:val="22"/>
          <w:szCs w:val="22"/>
          <w:u w:val="single"/>
          <w:lang w:val="en-GB"/>
        </w:rPr>
        <w:t>PROJECT COORDINATOR</w:t>
      </w:r>
    </w:p>
    <w:p w14:paraId="5D17288F" w14:textId="012CBB79" w:rsidR="00D200AD" w:rsidRPr="00D4382E" w:rsidRDefault="71D945F8" w:rsidP="00D4382E">
      <w:pPr>
        <w:spacing w:after="0" w:line="240" w:lineRule="auto"/>
        <w:rPr>
          <w:rFonts w:ascii="Times New Roman" w:eastAsia="Times New Roman" w:hAnsi="Times New Roman" w:cs="Times New Roman"/>
          <w:b/>
          <w:bCs/>
          <w:sz w:val="22"/>
          <w:szCs w:val="22"/>
          <w:lang w:val="en-GB"/>
        </w:rPr>
      </w:pPr>
      <w:r w:rsidRPr="00D4382E">
        <w:rPr>
          <w:rFonts w:ascii="Times New Roman" w:eastAsia="Times New Roman" w:hAnsi="Times New Roman" w:cs="Times New Roman"/>
          <w:b/>
          <w:bCs/>
          <w:sz w:val="22"/>
          <w:szCs w:val="22"/>
          <w:lang w:val="en-GB"/>
        </w:rPr>
        <w:t xml:space="preserve"> </w:t>
      </w:r>
    </w:p>
    <w:p w14:paraId="237D0D54" w14:textId="07078D32" w:rsidR="00D200AD" w:rsidRPr="00D4382E" w:rsidRDefault="00ED032E" w:rsidP="00D4382E">
      <w:pPr>
        <w:spacing w:after="0" w:line="240" w:lineRule="auto"/>
        <w:jc w:val="both"/>
        <w:rPr>
          <w:rFonts w:ascii="Times New Roman" w:eastAsia="Times New Roman" w:hAnsi="Times New Roman" w:cs="Times New Roman"/>
          <w:b/>
          <w:bCs/>
          <w:sz w:val="22"/>
          <w:szCs w:val="22"/>
          <w:u w:val="single"/>
          <w:lang w:val="en-GB"/>
        </w:rPr>
      </w:pPr>
      <w:r w:rsidRPr="00D4382E">
        <w:rPr>
          <w:rFonts w:ascii="Times New Roman" w:eastAsia="Times New Roman" w:hAnsi="Times New Roman" w:cs="Times New Roman"/>
          <w:b/>
          <w:bCs/>
          <w:sz w:val="22"/>
          <w:szCs w:val="22"/>
          <w:lang w:val="en-GB"/>
        </w:rPr>
        <w:t>1.</w:t>
      </w:r>
      <w:r w:rsidRPr="00D4382E">
        <w:rPr>
          <w:rFonts w:ascii="Times New Roman" w:eastAsia="Times New Roman" w:hAnsi="Times New Roman" w:cs="Times New Roman"/>
          <w:b/>
          <w:bCs/>
          <w:sz w:val="22"/>
          <w:szCs w:val="22"/>
          <w:lang w:val="en-GB"/>
        </w:rPr>
        <w:tab/>
      </w:r>
      <w:r w:rsidR="71D945F8" w:rsidRPr="00D4382E">
        <w:rPr>
          <w:rFonts w:ascii="Times New Roman" w:eastAsia="Times New Roman" w:hAnsi="Times New Roman" w:cs="Times New Roman"/>
          <w:b/>
          <w:bCs/>
          <w:sz w:val="22"/>
          <w:szCs w:val="22"/>
          <w:u w:val="single"/>
          <w:lang w:val="en-GB"/>
        </w:rPr>
        <w:t>BACKGROUND</w:t>
      </w:r>
    </w:p>
    <w:p w14:paraId="6FC5F133" w14:textId="47C06851" w:rsidR="00D200AD" w:rsidRPr="00D4382E" w:rsidRDefault="00D200AD" w:rsidP="00D4382E">
      <w:pPr>
        <w:spacing w:after="0" w:line="240" w:lineRule="auto"/>
        <w:jc w:val="both"/>
        <w:rPr>
          <w:rFonts w:ascii="Times New Roman" w:eastAsia="Times New Roman" w:hAnsi="Times New Roman" w:cs="Times New Roman"/>
          <w:b/>
          <w:bCs/>
          <w:sz w:val="22"/>
          <w:szCs w:val="22"/>
          <w:lang w:val="en-GB"/>
        </w:rPr>
      </w:pPr>
    </w:p>
    <w:p w14:paraId="086A1F78" w14:textId="536745FC" w:rsidR="00D200AD" w:rsidRPr="00D4382E" w:rsidRDefault="71D945F8" w:rsidP="00D4382E">
      <w:pPr>
        <w:spacing w:after="0" w:line="240" w:lineRule="auto"/>
        <w:jc w:val="both"/>
        <w:rPr>
          <w:rFonts w:ascii="Times New Roman" w:eastAsia="Times New Roman" w:hAnsi="Times New Roman" w:cs="Times New Roman"/>
          <w:sz w:val="22"/>
          <w:szCs w:val="22"/>
          <w:lang w:val="en-GB"/>
        </w:rPr>
      </w:pPr>
      <w:r w:rsidRPr="00D4382E">
        <w:rPr>
          <w:rFonts w:ascii="Times New Roman" w:eastAsia="Times New Roman" w:hAnsi="Times New Roman" w:cs="Times New Roman"/>
          <w:sz w:val="22"/>
          <w:szCs w:val="22"/>
          <w:lang w:val="en-GB"/>
        </w:rPr>
        <w:t>1.01</w:t>
      </w:r>
      <w:r w:rsidR="0008385D" w:rsidRPr="00D4382E">
        <w:rPr>
          <w:rFonts w:ascii="Times New Roman" w:hAnsi="Times New Roman" w:cs="Times New Roman"/>
          <w:sz w:val="22"/>
          <w:szCs w:val="22"/>
        </w:rPr>
        <w:tab/>
      </w:r>
      <w:r w:rsidRPr="00D4382E">
        <w:rPr>
          <w:rFonts w:ascii="Times New Roman" w:eastAsia="Times New Roman" w:hAnsi="Times New Roman" w:cs="Times New Roman"/>
          <w:sz w:val="22"/>
          <w:szCs w:val="22"/>
          <w:lang w:val="en-GB"/>
        </w:rPr>
        <w:t>The Bahamas, a Small Island Developing State in the wider Caribbean Region, faces significant vulnerability to multiple hazards, especially hurricanes, due to its geographic location, physical environment, and other socio-economic factors</w:t>
      </w:r>
      <w:r w:rsidR="1EE198E2" w:rsidRPr="00D4382E">
        <w:rPr>
          <w:rFonts w:ascii="Times New Roman" w:eastAsia="Times New Roman" w:hAnsi="Times New Roman" w:cs="Times New Roman"/>
          <w:sz w:val="22"/>
          <w:szCs w:val="22"/>
          <w:lang w:val="en-GB"/>
        </w:rPr>
        <w:t xml:space="preserve">. </w:t>
      </w:r>
      <w:r w:rsidRPr="00D4382E">
        <w:rPr>
          <w:rFonts w:ascii="Times New Roman" w:eastAsia="Times New Roman" w:hAnsi="Times New Roman" w:cs="Times New Roman"/>
          <w:sz w:val="22"/>
          <w:szCs w:val="22"/>
          <w:lang w:val="en-GB"/>
        </w:rPr>
        <w:t>Since 2015, the country has endured the impacts of four major hurricanes: Joaquin (2015), Matthew (2016), Irma (2017), and Dorian (2019). These events have resulted in losses exceeding USD4.2 billion, with Hurricane Dorian alone accounting for USD3.2 billion in damages across sectors like housing, education, health, physical infrastructure, tourism, and fisheries. Such financial losses seriously challenge The Bahamas’ efforts to achieve various Sustainable Development Goals</w:t>
      </w:r>
      <w:r w:rsidR="28E9B4D8" w:rsidRPr="00D4382E">
        <w:rPr>
          <w:rFonts w:ascii="Times New Roman" w:eastAsia="Times New Roman" w:hAnsi="Times New Roman" w:cs="Times New Roman"/>
          <w:sz w:val="22"/>
          <w:szCs w:val="22"/>
          <w:lang w:val="en-GB"/>
        </w:rPr>
        <w:t xml:space="preserve">. </w:t>
      </w:r>
      <w:r w:rsidRPr="00D4382E">
        <w:rPr>
          <w:rFonts w:ascii="Times New Roman" w:eastAsia="Times New Roman" w:hAnsi="Times New Roman" w:cs="Times New Roman"/>
          <w:sz w:val="22"/>
          <w:szCs w:val="22"/>
          <w:lang w:val="en-GB"/>
        </w:rPr>
        <w:t>Acknowledging the effects of these disasters on The Bahamas, the Caribbean Development Bank (CDB) has allocated grant funding to provide technical assistance (TA) for the implementation of DRM policy and improving DRM practices and strategies in The Bahamas.</w:t>
      </w:r>
    </w:p>
    <w:p w14:paraId="745D5CAA" w14:textId="3B6ECB42" w:rsidR="00D200AD" w:rsidRPr="00D4382E" w:rsidRDefault="00D200AD" w:rsidP="00D4382E">
      <w:pPr>
        <w:spacing w:after="0" w:line="240" w:lineRule="auto"/>
        <w:jc w:val="both"/>
        <w:rPr>
          <w:rFonts w:ascii="Times New Roman" w:eastAsia="Times New Roman" w:hAnsi="Times New Roman" w:cs="Times New Roman"/>
          <w:sz w:val="22"/>
          <w:szCs w:val="22"/>
          <w:lang w:val="en-GB"/>
        </w:rPr>
      </w:pPr>
    </w:p>
    <w:p w14:paraId="1C7245FA" w14:textId="1B351EA5" w:rsidR="00D200AD" w:rsidRPr="00D4382E" w:rsidRDefault="71D945F8" w:rsidP="00D4382E">
      <w:pPr>
        <w:spacing w:after="0" w:line="240" w:lineRule="auto"/>
        <w:jc w:val="both"/>
        <w:rPr>
          <w:rFonts w:ascii="Times New Roman" w:eastAsia="Times New Roman" w:hAnsi="Times New Roman" w:cs="Times New Roman"/>
          <w:sz w:val="22"/>
          <w:szCs w:val="22"/>
          <w:lang w:val="en-GB"/>
        </w:rPr>
      </w:pPr>
      <w:r w:rsidRPr="00D4382E">
        <w:rPr>
          <w:rFonts w:ascii="Times New Roman" w:eastAsia="Times New Roman" w:hAnsi="Times New Roman" w:cs="Times New Roman"/>
          <w:sz w:val="22"/>
          <w:szCs w:val="22"/>
          <w:lang w:val="en-GB"/>
        </w:rPr>
        <w:t>1.02</w:t>
      </w:r>
      <w:r w:rsidR="0008385D" w:rsidRPr="00D4382E">
        <w:rPr>
          <w:rFonts w:ascii="Times New Roman" w:hAnsi="Times New Roman" w:cs="Times New Roman"/>
          <w:sz w:val="22"/>
          <w:szCs w:val="22"/>
        </w:rPr>
        <w:tab/>
      </w:r>
      <w:r w:rsidRPr="00D4382E">
        <w:rPr>
          <w:rFonts w:ascii="Times New Roman" w:eastAsia="Times New Roman" w:hAnsi="Times New Roman" w:cs="Times New Roman"/>
          <w:sz w:val="22"/>
          <w:szCs w:val="22"/>
          <w:lang w:val="en-GB"/>
        </w:rPr>
        <w:t>Priority 3 of the CDB</w:t>
      </w:r>
      <w:r w:rsidR="389597F2" w:rsidRPr="00D4382E">
        <w:rPr>
          <w:rFonts w:ascii="Times New Roman" w:eastAsia="Times New Roman" w:hAnsi="Times New Roman" w:cs="Times New Roman"/>
          <w:sz w:val="22"/>
          <w:szCs w:val="22"/>
          <w:lang w:val="en-GB"/>
        </w:rPr>
        <w:t>’s</w:t>
      </w:r>
      <w:r w:rsidRPr="00D4382E">
        <w:rPr>
          <w:rFonts w:ascii="Times New Roman" w:eastAsia="Times New Roman" w:hAnsi="Times New Roman" w:cs="Times New Roman"/>
          <w:sz w:val="22"/>
          <w:szCs w:val="22"/>
          <w:lang w:val="en-GB"/>
        </w:rPr>
        <w:t xml:space="preserve"> Climate Resilient Strategy 2019-2024 recognises the importance of strengthening </w:t>
      </w:r>
      <w:r w:rsidR="2422BFC0" w:rsidRPr="00D4382E">
        <w:rPr>
          <w:rFonts w:ascii="Times New Roman" w:eastAsia="Times New Roman" w:hAnsi="Times New Roman" w:cs="Times New Roman"/>
          <w:sz w:val="22"/>
          <w:szCs w:val="22"/>
          <w:lang w:val="en-GB"/>
        </w:rPr>
        <w:t>Bank Member Countries’ (</w:t>
      </w:r>
      <w:r w:rsidRPr="00D4382E">
        <w:rPr>
          <w:rFonts w:ascii="Times New Roman" w:eastAsia="Times New Roman" w:hAnsi="Times New Roman" w:cs="Times New Roman"/>
          <w:sz w:val="22"/>
          <w:szCs w:val="22"/>
          <w:lang w:val="en-GB"/>
        </w:rPr>
        <w:t>BMC</w:t>
      </w:r>
      <w:r w:rsidR="769D8805" w:rsidRPr="00D4382E">
        <w:rPr>
          <w:rFonts w:ascii="Times New Roman" w:eastAsia="Times New Roman" w:hAnsi="Times New Roman" w:cs="Times New Roman"/>
          <w:sz w:val="22"/>
          <w:szCs w:val="22"/>
          <w:lang w:val="en-GB"/>
        </w:rPr>
        <w:t>s)</w:t>
      </w:r>
      <w:r w:rsidRPr="00D4382E">
        <w:rPr>
          <w:rFonts w:ascii="Times New Roman" w:eastAsia="Times New Roman" w:hAnsi="Times New Roman" w:cs="Times New Roman"/>
          <w:sz w:val="22"/>
          <w:szCs w:val="22"/>
          <w:lang w:val="en-GB"/>
        </w:rPr>
        <w:t xml:space="preserve"> capabilities for mainstreaming and implementing climate risk management via capacity-building initiatives, strengthening administrative and legislative frameworks, and public education and awareness</w:t>
      </w:r>
      <w:r w:rsidR="51DDB2DE" w:rsidRPr="00D4382E">
        <w:rPr>
          <w:rFonts w:ascii="Times New Roman" w:eastAsia="Times New Roman" w:hAnsi="Times New Roman" w:cs="Times New Roman"/>
          <w:sz w:val="22"/>
          <w:szCs w:val="22"/>
          <w:lang w:val="en-GB"/>
        </w:rPr>
        <w:t xml:space="preserve">. </w:t>
      </w:r>
      <w:r w:rsidRPr="00D4382E">
        <w:rPr>
          <w:rFonts w:ascii="Times New Roman" w:eastAsia="Times New Roman" w:hAnsi="Times New Roman" w:cs="Times New Roman"/>
          <w:sz w:val="22"/>
          <w:szCs w:val="22"/>
          <w:lang w:val="en-GB"/>
        </w:rPr>
        <w:t>The Disaster Resilience Improvement Project (DRIP) for The Bahamas funded by CDB aims to bolster the institutional capacities and disaster emergency response strategies of the Disaster Risk Management Authority (DRM Authority) while enhancing resilience and livelihoods by assessing preparedness and vulnerability across the country</w:t>
      </w:r>
      <w:r w:rsidR="65011A9D" w:rsidRPr="00D4382E">
        <w:rPr>
          <w:rFonts w:ascii="Times New Roman" w:eastAsia="Times New Roman" w:hAnsi="Times New Roman" w:cs="Times New Roman"/>
          <w:sz w:val="22"/>
          <w:szCs w:val="22"/>
          <w:lang w:val="en-GB"/>
        </w:rPr>
        <w:t xml:space="preserve">. </w:t>
      </w:r>
      <w:r w:rsidRPr="00D4382E">
        <w:rPr>
          <w:rFonts w:ascii="Times New Roman" w:eastAsia="Times New Roman" w:hAnsi="Times New Roman" w:cs="Times New Roman"/>
          <w:sz w:val="22"/>
          <w:szCs w:val="22"/>
          <w:lang w:val="en-GB"/>
        </w:rPr>
        <w:t>Further, this TA intervention will ensure that components consider knowledge transfer mechanisms to local practitioners and technocrats.</w:t>
      </w:r>
    </w:p>
    <w:p w14:paraId="65CA8B7C" w14:textId="24788908" w:rsidR="00D200AD" w:rsidRPr="00D4382E" w:rsidRDefault="00D200AD" w:rsidP="00D4382E">
      <w:pPr>
        <w:spacing w:after="0" w:line="240" w:lineRule="auto"/>
        <w:jc w:val="both"/>
        <w:rPr>
          <w:rFonts w:ascii="Times New Roman" w:eastAsia="Times New Roman" w:hAnsi="Times New Roman" w:cs="Times New Roman"/>
          <w:sz w:val="22"/>
          <w:szCs w:val="22"/>
          <w:lang w:val="en-GB"/>
        </w:rPr>
      </w:pPr>
    </w:p>
    <w:p w14:paraId="5F4F3454" w14:textId="7B99F923" w:rsidR="00D200AD" w:rsidRPr="00D4382E" w:rsidRDefault="71D945F8" w:rsidP="00D4382E">
      <w:pPr>
        <w:spacing w:after="0" w:line="240" w:lineRule="auto"/>
        <w:jc w:val="both"/>
        <w:rPr>
          <w:rFonts w:ascii="Times New Roman" w:eastAsia="Times New Roman" w:hAnsi="Times New Roman" w:cs="Times New Roman"/>
          <w:sz w:val="22"/>
          <w:szCs w:val="22"/>
          <w:lang w:val="en-GB"/>
        </w:rPr>
      </w:pPr>
      <w:r w:rsidRPr="00D4382E">
        <w:rPr>
          <w:rFonts w:ascii="Times New Roman" w:eastAsia="Times New Roman" w:hAnsi="Times New Roman" w:cs="Times New Roman"/>
          <w:sz w:val="22"/>
          <w:szCs w:val="22"/>
          <w:lang w:val="en-GB"/>
        </w:rPr>
        <w:t>1.03</w:t>
      </w:r>
      <w:r w:rsidR="0008385D" w:rsidRPr="00D4382E">
        <w:rPr>
          <w:rFonts w:ascii="Times New Roman" w:hAnsi="Times New Roman" w:cs="Times New Roman"/>
          <w:sz w:val="22"/>
          <w:szCs w:val="22"/>
        </w:rPr>
        <w:tab/>
      </w:r>
      <w:r w:rsidRPr="00D4382E">
        <w:rPr>
          <w:rFonts w:ascii="Times New Roman" w:eastAsia="Times New Roman" w:hAnsi="Times New Roman" w:cs="Times New Roman"/>
          <w:sz w:val="22"/>
          <w:szCs w:val="22"/>
          <w:lang w:val="en-GB"/>
        </w:rPr>
        <w:t xml:space="preserve">Furthermore, CDB, through its Disaster Management Strategy and Operational Guidelines and Gender Equality Policy and Operational Strategy, recognises that disaster risk management policies must be </w:t>
      </w:r>
      <w:r w:rsidR="14076A17" w:rsidRPr="00D4382E">
        <w:rPr>
          <w:rFonts w:ascii="Times New Roman" w:eastAsia="Times New Roman" w:hAnsi="Times New Roman" w:cs="Times New Roman"/>
          <w:sz w:val="22"/>
          <w:szCs w:val="22"/>
          <w:lang w:val="en-GB"/>
        </w:rPr>
        <w:t>socially inclusive</w:t>
      </w:r>
      <w:r w:rsidRPr="00D4382E">
        <w:rPr>
          <w:rFonts w:ascii="Times New Roman" w:eastAsia="Times New Roman" w:hAnsi="Times New Roman" w:cs="Times New Roman"/>
          <w:sz w:val="22"/>
          <w:szCs w:val="22"/>
          <w:lang w:val="en-GB"/>
        </w:rPr>
        <w:t xml:space="preserve"> and gender-responsive to effectively address the diverse needs of affected populations.  Social inclusivity ensures that marginalised groups—such as women, children, the elderly, and people with disabilities—are actively involved in the planning and implementation of disaster risk management interventions</w:t>
      </w:r>
      <w:r w:rsidR="3B17CB0C" w:rsidRPr="00D4382E">
        <w:rPr>
          <w:rFonts w:ascii="Times New Roman" w:eastAsia="Times New Roman" w:hAnsi="Times New Roman" w:cs="Times New Roman"/>
          <w:sz w:val="22"/>
          <w:szCs w:val="22"/>
          <w:lang w:val="en-GB"/>
        </w:rPr>
        <w:t xml:space="preserve">. </w:t>
      </w:r>
      <w:r w:rsidRPr="00D4382E">
        <w:rPr>
          <w:rFonts w:ascii="Times New Roman" w:eastAsia="Times New Roman" w:hAnsi="Times New Roman" w:cs="Times New Roman"/>
          <w:sz w:val="22"/>
          <w:szCs w:val="22"/>
          <w:lang w:val="en-GB"/>
        </w:rPr>
        <w:t>This participation helps identify vulnerabilities and resilience strategies that might be overlooked</w:t>
      </w:r>
      <w:r w:rsidR="0D76A636" w:rsidRPr="00D4382E">
        <w:rPr>
          <w:rFonts w:ascii="Times New Roman" w:eastAsia="Times New Roman" w:hAnsi="Times New Roman" w:cs="Times New Roman"/>
          <w:sz w:val="22"/>
          <w:szCs w:val="22"/>
          <w:lang w:val="en-GB"/>
        </w:rPr>
        <w:t xml:space="preserve">. </w:t>
      </w:r>
      <w:r w:rsidRPr="00D4382E">
        <w:rPr>
          <w:rFonts w:ascii="Times New Roman" w:eastAsia="Times New Roman" w:hAnsi="Times New Roman" w:cs="Times New Roman"/>
          <w:sz w:val="22"/>
          <w:szCs w:val="22"/>
          <w:lang w:val="en-GB"/>
        </w:rPr>
        <w:t xml:space="preserve">Additionally, a gender-responsive and </w:t>
      </w:r>
      <w:r w:rsidR="0978B45C" w:rsidRPr="00D4382E">
        <w:rPr>
          <w:rFonts w:ascii="Times New Roman" w:eastAsia="Times New Roman" w:hAnsi="Times New Roman" w:cs="Times New Roman"/>
          <w:sz w:val="22"/>
          <w:szCs w:val="22"/>
          <w:lang w:val="en-GB"/>
        </w:rPr>
        <w:t>socially inclusive</w:t>
      </w:r>
      <w:r w:rsidRPr="00D4382E">
        <w:rPr>
          <w:rFonts w:ascii="Times New Roman" w:eastAsia="Times New Roman" w:hAnsi="Times New Roman" w:cs="Times New Roman"/>
          <w:sz w:val="22"/>
          <w:szCs w:val="22"/>
          <w:lang w:val="en-GB"/>
        </w:rPr>
        <w:t xml:space="preserve"> approach acknowledges the differential impacts of disasters and that different communities have unique cultural practices, communication styles, and coping mechanisms</w:t>
      </w:r>
      <w:r w:rsidR="216DC198" w:rsidRPr="00D4382E">
        <w:rPr>
          <w:rFonts w:ascii="Times New Roman" w:eastAsia="Times New Roman" w:hAnsi="Times New Roman" w:cs="Times New Roman"/>
          <w:sz w:val="22"/>
          <w:szCs w:val="22"/>
          <w:lang w:val="en-GB"/>
        </w:rPr>
        <w:t xml:space="preserve">. </w:t>
      </w:r>
      <w:r w:rsidRPr="00D4382E">
        <w:rPr>
          <w:rFonts w:ascii="Times New Roman" w:eastAsia="Times New Roman" w:hAnsi="Times New Roman" w:cs="Times New Roman"/>
          <w:sz w:val="22"/>
          <w:szCs w:val="22"/>
          <w:lang w:val="en-GB"/>
        </w:rPr>
        <w:t xml:space="preserve">Ultimately, such an integrated approach not only improves the efficacy of disaster management </w:t>
      </w:r>
      <w:r w:rsidR="3C9EB370" w:rsidRPr="00D4382E">
        <w:rPr>
          <w:rFonts w:ascii="Times New Roman" w:eastAsia="Times New Roman" w:hAnsi="Times New Roman" w:cs="Times New Roman"/>
          <w:sz w:val="22"/>
          <w:szCs w:val="22"/>
          <w:lang w:val="en-GB"/>
        </w:rPr>
        <w:t>functions but</w:t>
      </w:r>
      <w:r w:rsidRPr="00D4382E">
        <w:rPr>
          <w:rFonts w:ascii="Times New Roman" w:eastAsia="Times New Roman" w:hAnsi="Times New Roman" w:cs="Times New Roman"/>
          <w:sz w:val="22"/>
          <w:szCs w:val="22"/>
          <w:lang w:val="en-GB"/>
        </w:rPr>
        <w:t xml:space="preserve"> also strengthens social cohesion and resilience in the face of future crises</w:t>
      </w:r>
      <w:r w:rsidR="4224E788" w:rsidRPr="00D4382E">
        <w:rPr>
          <w:rFonts w:ascii="Times New Roman" w:eastAsia="Times New Roman" w:hAnsi="Times New Roman" w:cs="Times New Roman"/>
          <w:sz w:val="22"/>
          <w:szCs w:val="22"/>
          <w:lang w:val="en-GB"/>
        </w:rPr>
        <w:t xml:space="preserve">. </w:t>
      </w:r>
      <w:r w:rsidRPr="00D4382E">
        <w:rPr>
          <w:rFonts w:ascii="Times New Roman" w:eastAsia="Times New Roman" w:hAnsi="Times New Roman" w:cs="Times New Roman"/>
          <w:sz w:val="22"/>
          <w:szCs w:val="22"/>
          <w:lang w:val="en-GB"/>
        </w:rPr>
        <w:t>Therefore, this consultancy must ensure gender mainstreaming and social inclusivity during all stages of the project cycle.</w:t>
      </w:r>
    </w:p>
    <w:p w14:paraId="25CF07A6" w14:textId="3F2DBA85" w:rsidR="00D200AD" w:rsidRPr="00D4382E" w:rsidRDefault="00D200AD" w:rsidP="00D4382E">
      <w:pPr>
        <w:spacing w:after="0" w:line="240" w:lineRule="auto"/>
        <w:jc w:val="both"/>
        <w:rPr>
          <w:rFonts w:ascii="Times New Roman" w:eastAsia="Times New Roman" w:hAnsi="Times New Roman" w:cs="Times New Roman"/>
          <w:sz w:val="22"/>
          <w:szCs w:val="22"/>
          <w:lang w:val="en-GB"/>
        </w:rPr>
      </w:pPr>
    </w:p>
    <w:p w14:paraId="0721A863" w14:textId="79A6D1CC" w:rsidR="00D200AD" w:rsidRPr="00D4382E" w:rsidRDefault="71D945F8" w:rsidP="00D4382E">
      <w:pPr>
        <w:spacing w:after="0" w:line="240" w:lineRule="auto"/>
        <w:jc w:val="both"/>
        <w:rPr>
          <w:rFonts w:ascii="Times New Roman" w:eastAsia="Times New Roman" w:hAnsi="Times New Roman" w:cs="Times New Roman"/>
          <w:sz w:val="22"/>
          <w:szCs w:val="22"/>
          <w:lang w:val="en-GB"/>
        </w:rPr>
      </w:pPr>
      <w:r w:rsidRPr="00D4382E">
        <w:rPr>
          <w:rFonts w:ascii="Times New Roman" w:eastAsia="Times New Roman" w:hAnsi="Times New Roman" w:cs="Times New Roman"/>
          <w:sz w:val="22"/>
          <w:szCs w:val="22"/>
          <w:lang w:val="en-GB"/>
        </w:rPr>
        <w:t>1.04</w:t>
      </w:r>
      <w:r w:rsidR="0008385D" w:rsidRPr="00D4382E">
        <w:rPr>
          <w:rFonts w:ascii="Times New Roman" w:hAnsi="Times New Roman" w:cs="Times New Roman"/>
          <w:sz w:val="22"/>
          <w:szCs w:val="22"/>
        </w:rPr>
        <w:tab/>
      </w:r>
      <w:r w:rsidRPr="00D4382E">
        <w:rPr>
          <w:rFonts w:ascii="Times New Roman" w:eastAsia="Times New Roman" w:hAnsi="Times New Roman" w:cs="Times New Roman"/>
          <w:sz w:val="22"/>
          <w:szCs w:val="22"/>
          <w:lang w:val="en-GB"/>
        </w:rPr>
        <w:t>Following Hurricane Dorian, the disaster management framework in The Bahamas underwent significant changes</w:t>
      </w:r>
      <w:r w:rsidR="7B4E463C" w:rsidRPr="00D4382E">
        <w:rPr>
          <w:rFonts w:ascii="Times New Roman" w:eastAsia="Times New Roman" w:hAnsi="Times New Roman" w:cs="Times New Roman"/>
          <w:sz w:val="22"/>
          <w:szCs w:val="22"/>
          <w:lang w:val="en-GB"/>
        </w:rPr>
        <w:t xml:space="preserve">. </w:t>
      </w:r>
      <w:r w:rsidRPr="00D4382E">
        <w:rPr>
          <w:rFonts w:ascii="Times New Roman" w:eastAsia="Times New Roman" w:hAnsi="Times New Roman" w:cs="Times New Roman"/>
          <w:sz w:val="22"/>
          <w:szCs w:val="22"/>
          <w:lang w:val="en-GB"/>
        </w:rPr>
        <w:t>The Government of The Bahamas established the Disaster Reconstruction Authority (DRA) and the Ministry of Disaster Preparedness, Management, and Reconstruction in response to this catastrophic event</w:t>
      </w:r>
      <w:r w:rsidR="4109F5A0" w:rsidRPr="00D4382E">
        <w:rPr>
          <w:rFonts w:ascii="Times New Roman" w:eastAsia="Times New Roman" w:hAnsi="Times New Roman" w:cs="Times New Roman"/>
          <w:sz w:val="22"/>
          <w:szCs w:val="22"/>
          <w:lang w:val="en-GB"/>
        </w:rPr>
        <w:t xml:space="preserve">. </w:t>
      </w:r>
      <w:r w:rsidRPr="00D4382E">
        <w:rPr>
          <w:rFonts w:ascii="Times New Roman" w:eastAsia="Times New Roman" w:hAnsi="Times New Roman" w:cs="Times New Roman"/>
          <w:sz w:val="22"/>
          <w:szCs w:val="22"/>
          <w:lang w:val="en-GB"/>
        </w:rPr>
        <w:t xml:space="preserve">In 2022, the passage of the Disaster Risk Management Act prompted an expansion and reorganisation of the nation’s disaster risk management program, leading to the establishment of the DRM Authority in 2024 through the merger of the National Emergency Management Agency and the DRA, repealing their respective legislation to prioritise the mandates of the DRM Act (2022).  While the DRM Authority is making considerable progress in implementing the Instruments of the National Disaster Risk Management Policy, the Authority still requires further support in change management, implementing the </w:t>
      </w:r>
      <w:r w:rsidRPr="00D4382E">
        <w:rPr>
          <w:rFonts w:ascii="Times New Roman" w:eastAsia="Times New Roman" w:hAnsi="Times New Roman" w:cs="Times New Roman"/>
          <w:sz w:val="22"/>
          <w:szCs w:val="22"/>
          <w:lang w:val="en-GB"/>
        </w:rPr>
        <w:lastRenderedPageBreak/>
        <w:t>Policy Instruments, and fortifying its national disaster operations procedures through a strategic institutional agenda and disaster emergency contingency planning.</w:t>
      </w:r>
    </w:p>
    <w:p w14:paraId="7667B608" w14:textId="58594626" w:rsidR="00D200AD" w:rsidRPr="00D4382E" w:rsidRDefault="00D200AD" w:rsidP="00D4382E">
      <w:pPr>
        <w:spacing w:after="0" w:line="240" w:lineRule="auto"/>
        <w:jc w:val="both"/>
        <w:rPr>
          <w:rFonts w:ascii="Times New Roman" w:eastAsia="Times New Roman" w:hAnsi="Times New Roman" w:cs="Times New Roman"/>
          <w:sz w:val="22"/>
          <w:szCs w:val="22"/>
          <w:lang w:val="en-GB"/>
        </w:rPr>
      </w:pPr>
    </w:p>
    <w:p w14:paraId="082A6D60" w14:textId="2025E8EC" w:rsidR="71D945F8" w:rsidRPr="00D4382E" w:rsidRDefault="71D945F8" w:rsidP="00D4382E">
      <w:pPr>
        <w:pStyle w:val="ListParagraph"/>
        <w:numPr>
          <w:ilvl w:val="1"/>
          <w:numId w:val="8"/>
        </w:numPr>
        <w:spacing w:after="0" w:line="240" w:lineRule="auto"/>
        <w:ind w:left="720" w:hanging="720"/>
        <w:jc w:val="both"/>
        <w:rPr>
          <w:rFonts w:ascii="Times New Roman" w:eastAsia="Times New Roman" w:hAnsi="Times New Roman" w:cs="Times New Roman"/>
          <w:sz w:val="22"/>
          <w:szCs w:val="22"/>
          <w:lang w:val="en-GB"/>
        </w:rPr>
      </w:pPr>
      <w:r w:rsidRPr="00D4382E">
        <w:rPr>
          <w:rFonts w:ascii="Times New Roman" w:eastAsia="Times New Roman" w:hAnsi="Times New Roman" w:cs="Times New Roman"/>
          <w:sz w:val="22"/>
          <w:szCs w:val="22"/>
          <w:lang w:val="en-GB"/>
        </w:rPr>
        <w:t xml:space="preserve">This Project </w:t>
      </w:r>
      <w:r w:rsidR="742BE839" w:rsidRPr="00D4382E">
        <w:rPr>
          <w:rFonts w:ascii="Times New Roman" w:eastAsia="Times New Roman" w:hAnsi="Times New Roman" w:cs="Times New Roman"/>
          <w:sz w:val="22"/>
          <w:szCs w:val="22"/>
          <w:lang w:val="en-GB"/>
        </w:rPr>
        <w:t>will</w:t>
      </w:r>
      <w:r w:rsidRPr="00D4382E">
        <w:rPr>
          <w:rFonts w:ascii="Times New Roman" w:eastAsia="Times New Roman" w:hAnsi="Times New Roman" w:cs="Times New Roman"/>
          <w:sz w:val="22"/>
          <w:szCs w:val="22"/>
          <w:lang w:val="en-GB"/>
        </w:rPr>
        <w:t>:</w:t>
      </w:r>
    </w:p>
    <w:p w14:paraId="5E3D2EB3" w14:textId="5FC36CBD" w:rsidR="04F2A810" w:rsidRPr="00D4382E" w:rsidRDefault="04F2A810" w:rsidP="00D4382E">
      <w:pPr>
        <w:pStyle w:val="ListParagraph"/>
        <w:spacing w:after="0" w:line="240" w:lineRule="auto"/>
        <w:ind w:hanging="720"/>
        <w:jc w:val="both"/>
        <w:rPr>
          <w:rFonts w:ascii="Times New Roman" w:eastAsia="Times New Roman" w:hAnsi="Times New Roman" w:cs="Times New Roman"/>
          <w:sz w:val="22"/>
          <w:szCs w:val="22"/>
          <w:lang w:val="en-GB"/>
        </w:rPr>
      </w:pPr>
    </w:p>
    <w:p w14:paraId="398BA524" w14:textId="31F855B6" w:rsidR="0CF20204" w:rsidRPr="00D4382E" w:rsidRDefault="12761B4A" w:rsidP="00D4382E">
      <w:pPr>
        <w:pStyle w:val="ListParagraph"/>
        <w:numPr>
          <w:ilvl w:val="0"/>
          <w:numId w:val="2"/>
        </w:numPr>
        <w:spacing w:after="0" w:line="240" w:lineRule="auto"/>
        <w:ind w:left="1440" w:hanging="720"/>
        <w:jc w:val="both"/>
        <w:rPr>
          <w:rFonts w:ascii="Times New Roman" w:eastAsia="Times New Roman" w:hAnsi="Times New Roman" w:cs="Times New Roman"/>
          <w:sz w:val="22"/>
          <w:szCs w:val="22"/>
          <w:lang w:val="en-GB"/>
        </w:rPr>
      </w:pPr>
      <w:r w:rsidRPr="00D4382E">
        <w:rPr>
          <w:rFonts w:ascii="Times New Roman" w:eastAsia="Times New Roman" w:hAnsi="Times New Roman" w:cs="Times New Roman"/>
          <w:sz w:val="22"/>
          <w:szCs w:val="22"/>
          <w:lang w:val="en-GB"/>
        </w:rPr>
        <w:t>Develop a strategic plan for t</w:t>
      </w:r>
      <w:r w:rsidR="0CF20204" w:rsidRPr="00D4382E">
        <w:rPr>
          <w:rFonts w:ascii="Times New Roman" w:eastAsia="Times New Roman" w:hAnsi="Times New Roman" w:cs="Times New Roman"/>
          <w:sz w:val="22"/>
          <w:szCs w:val="22"/>
          <w:lang w:val="en-GB"/>
        </w:rPr>
        <w:t>he DRM Authority t</w:t>
      </w:r>
      <w:r w:rsidR="20269402" w:rsidRPr="00D4382E">
        <w:rPr>
          <w:rFonts w:ascii="Times New Roman" w:eastAsia="Times New Roman" w:hAnsi="Times New Roman" w:cs="Times New Roman"/>
          <w:sz w:val="22"/>
          <w:szCs w:val="22"/>
          <w:lang w:val="en-GB"/>
        </w:rPr>
        <w:t xml:space="preserve">hat supports </w:t>
      </w:r>
      <w:r w:rsidR="0CF20204" w:rsidRPr="00D4382E">
        <w:rPr>
          <w:rFonts w:ascii="Times New Roman" w:eastAsia="Times New Roman" w:hAnsi="Times New Roman" w:cs="Times New Roman"/>
          <w:sz w:val="22"/>
          <w:szCs w:val="22"/>
          <w:lang w:val="en-GB"/>
        </w:rPr>
        <w:t xml:space="preserve">a culture of innovation, equal opportunity, operational efficiency, and strong partnerships with </w:t>
      </w:r>
      <w:proofErr w:type="gramStart"/>
      <w:r w:rsidR="0CF20204" w:rsidRPr="00D4382E">
        <w:rPr>
          <w:rFonts w:ascii="Times New Roman" w:eastAsia="Times New Roman" w:hAnsi="Times New Roman" w:cs="Times New Roman"/>
          <w:sz w:val="22"/>
          <w:szCs w:val="22"/>
          <w:lang w:val="en-GB"/>
        </w:rPr>
        <w:t>stakeholders</w:t>
      </w:r>
      <w:r w:rsidR="14E08418" w:rsidRPr="00D4382E">
        <w:rPr>
          <w:rFonts w:ascii="Times New Roman" w:eastAsia="Times New Roman" w:hAnsi="Times New Roman" w:cs="Times New Roman"/>
          <w:sz w:val="22"/>
          <w:szCs w:val="22"/>
          <w:lang w:val="en-GB"/>
        </w:rPr>
        <w:t>;</w:t>
      </w:r>
      <w:proofErr w:type="gramEnd"/>
    </w:p>
    <w:p w14:paraId="6917CFE6" w14:textId="69785856" w:rsidR="04F2A810" w:rsidRPr="00D4382E" w:rsidRDefault="04F2A810" w:rsidP="00D4382E">
      <w:pPr>
        <w:pStyle w:val="ListParagraph"/>
        <w:spacing w:after="0" w:line="240" w:lineRule="auto"/>
        <w:ind w:left="1440" w:hanging="720"/>
        <w:jc w:val="both"/>
        <w:rPr>
          <w:rFonts w:ascii="Times New Roman" w:eastAsia="Times New Roman" w:hAnsi="Times New Roman" w:cs="Times New Roman"/>
          <w:sz w:val="22"/>
          <w:szCs w:val="22"/>
          <w:lang w:val="en-GB"/>
        </w:rPr>
      </w:pPr>
    </w:p>
    <w:p w14:paraId="413643A3" w14:textId="34AE09A4" w:rsidR="0CF20204" w:rsidRPr="00D4382E" w:rsidRDefault="14E08418" w:rsidP="00D4382E">
      <w:pPr>
        <w:pStyle w:val="ListParagraph"/>
        <w:numPr>
          <w:ilvl w:val="0"/>
          <w:numId w:val="2"/>
        </w:numPr>
        <w:spacing w:after="0" w:line="240" w:lineRule="auto"/>
        <w:ind w:left="1440" w:hanging="720"/>
        <w:jc w:val="both"/>
        <w:rPr>
          <w:rFonts w:ascii="Times New Roman" w:eastAsia="Times New Roman" w:hAnsi="Times New Roman" w:cs="Times New Roman"/>
          <w:sz w:val="22"/>
          <w:szCs w:val="22"/>
          <w:lang w:val="en-GB"/>
        </w:rPr>
      </w:pPr>
      <w:r w:rsidRPr="00D4382E">
        <w:rPr>
          <w:rFonts w:ascii="Times New Roman" w:eastAsia="Times New Roman" w:hAnsi="Times New Roman" w:cs="Times New Roman"/>
          <w:sz w:val="22"/>
          <w:szCs w:val="22"/>
          <w:lang w:val="en-GB"/>
        </w:rPr>
        <w:t xml:space="preserve">Prepare a continuity of operations plan for the DRM Authority and </w:t>
      </w:r>
      <w:r w:rsidR="0CF20204" w:rsidRPr="00D4382E">
        <w:rPr>
          <w:rFonts w:ascii="Times New Roman" w:eastAsia="Times New Roman" w:hAnsi="Times New Roman" w:cs="Times New Roman"/>
          <w:sz w:val="22"/>
          <w:szCs w:val="22"/>
          <w:lang w:val="en-GB"/>
        </w:rPr>
        <w:t xml:space="preserve">enhance capacity and capabilities of the DRM Authority and public bodies for continuity of operations </w:t>
      </w:r>
      <w:proofErr w:type="gramStart"/>
      <w:r w:rsidR="0CF20204" w:rsidRPr="00D4382E">
        <w:rPr>
          <w:rFonts w:ascii="Times New Roman" w:eastAsia="Times New Roman" w:hAnsi="Times New Roman" w:cs="Times New Roman"/>
          <w:sz w:val="22"/>
          <w:szCs w:val="22"/>
          <w:lang w:val="en-GB"/>
        </w:rPr>
        <w:t>planning</w:t>
      </w:r>
      <w:r w:rsidR="01C344B6" w:rsidRPr="00D4382E">
        <w:rPr>
          <w:rFonts w:ascii="Times New Roman" w:eastAsia="Times New Roman" w:hAnsi="Times New Roman" w:cs="Times New Roman"/>
          <w:sz w:val="22"/>
          <w:szCs w:val="22"/>
          <w:lang w:val="en-GB"/>
        </w:rPr>
        <w:t>;</w:t>
      </w:r>
      <w:proofErr w:type="gramEnd"/>
    </w:p>
    <w:p w14:paraId="4DF69EB8" w14:textId="5F6F628E" w:rsidR="04F2A810" w:rsidRPr="00D4382E" w:rsidRDefault="04F2A810" w:rsidP="00D4382E">
      <w:pPr>
        <w:pStyle w:val="ListParagraph"/>
        <w:spacing w:after="0" w:line="240" w:lineRule="auto"/>
        <w:ind w:left="1440" w:hanging="720"/>
        <w:jc w:val="both"/>
        <w:rPr>
          <w:rFonts w:ascii="Times New Roman" w:eastAsia="Times New Roman" w:hAnsi="Times New Roman" w:cs="Times New Roman"/>
          <w:sz w:val="22"/>
          <w:szCs w:val="22"/>
          <w:lang w:val="en-GB"/>
        </w:rPr>
      </w:pPr>
    </w:p>
    <w:p w14:paraId="2A5E6602" w14:textId="119D3F25" w:rsidR="0CF20204" w:rsidRPr="00D4382E" w:rsidRDefault="38F1CAD8" w:rsidP="00D4382E">
      <w:pPr>
        <w:pStyle w:val="ListParagraph"/>
        <w:numPr>
          <w:ilvl w:val="0"/>
          <w:numId w:val="2"/>
        </w:numPr>
        <w:spacing w:after="0" w:line="240" w:lineRule="auto"/>
        <w:ind w:left="1440" w:hanging="720"/>
        <w:jc w:val="both"/>
        <w:rPr>
          <w:rFonts w:ascii="Times New Roman" w:eastAsia="Times New Roman" w:hAnsi="Times New Roman" w:cs="Times New Roman"/>
          <w:sz w:val="22"/>
          <w:szCs w:val="22"/>
          <w:lang w:val="en-GB"/>
        </w:rPr>
      </w:pPr>
      <w:r w:rsidRPr="00D4382E">
        <w:rPr>
          <w:rFonts w:ascii="Times New Roman" w:eastAsia="Times New Roman" w:hAnsi="Times New Roman" w:cs="Times New Roman"/>
          <w:sz w:val="22"/>
          <w:szCs w:val="22"/>
          <w:lang w:val="en-GB"/>
        </w:rPr>
        <w:t>S</w:t>
      </w:r>
      <w:r w:rsidR="0CF20204" w:rsidRPr="00D4382E">
        <w:rPr>
          <w:rFonts w:ascii="Times New Roman" w:eastAsia="Times New Roman" w:hAnsi="Times New Roman" w:cs="Times New Roman"/>
          <w:sz w:val="22"/>
          <w:szCs w:val="22"/>
          <w:lang w:val="en-GB"/>
        </w:rPr>
        <w:t>trengthen the ability of DRM Authority to design targeted interventions for vulnerable households</w:t>
      </w:r>
      <w:r w:rsidR="19DE4E6C" w:rsidRPr="00D4382E">
        <w:rPr>
          <w:rFonts w:ascii="Times New Roman" w:eastAsia="Times New Roman" w:hAnsi="Times New Roman" w:cs="Times New Roman"/>
          <w:sz w:val="22"/>
          <w:szCs w:val="22"/>
          <w:lang w:val="en-GB"/>
        </w:rPr>
        <w:t xml:space="preserve"> through a gender-responsive and </w:t>
      </w:r>
      <w:proofErr w:type="gramStart"/>
      <w:r w:rsidR="19DE4E6C" w:rsidRPr="00D4382E">
        <w:rPr>
          <w:rFonts w:ascii="Times New Roman" w:eastAsia="Times New Roman" w:hAnsi="Times New Roman" w:cs="Times New Roman"/>
          <w:sz w:val="22"/>
          <w:szCs w:val="22"/>
          <w:lang w:val="en-GB"/>
        </w:rPr>
        <w:t>socially-inclusive</w:t>
      </w:r>
      <w:proofErr w:type="gramEnd"/>
      <w:r w:rsidR="19DE4E6C" w:rsidRPr="00D4382E">
        <w:rPr>
          <w:rFonts w:ascii="Times New Roman" w:eastAsia="Times New Roman" w:hAnsi="Times New Roman" w:cs="Times New Roman"/>
          <w:sz w:val="22"/>
          <w:szCs w:val="22"/>
          <w:lang w:val="en-GB"/>
        </w:rPr>
        <w:t xml:space="preserve"> national assessment of individual and household disaster preparedness and vulnerability; and</w:t>
      </w:r>
    </w:p>
    <w:p w14:paraId="30446851" w14:textId="66076224" w:rsidR="04F2A810" w:rsidRPr="00D4382E" w:rsidRDefault="04F2A810" w:rsidP="00D4382E">
      <w:pPr>
        <w:pStyle w:val="ListParagraph"/>
        <w:spacing w:after="0" w:line="240" w:lineRule="auto"/>
        <w:ind w:left="1440" w:hanging="720"/>
        <w:jc w:val="both"/>
        <w:rPr>
          <w:rFonts w:ascii="Times New Roman" w:eastAsia="Times New Roman" w:hAnsi="Times New Roman" w:cs="Times New Roman"/>
          <w:sz w:val="22"/>
          <w:szCs w:val="22"/>
          <w:lang w:val="en-GB"/>
        </w:rPr>
      </w:pPr>
    </w:p>
    <w:p w14:paraId="581A7469" w14:textId="020798AB" w:rsidR="0CF20204" w:rsidRPr="00D4382E" w:rsidRDefault="01620426" w:rsidP="00D4382E">
      <w:pPr>
        <w:pStyle w:val="ListParagraph"/>
        <w:numPr>
          <w:ilvl w:val="0"/>
          <w:numId w:val="2"/>
        </w:numPr>
        <w:spacing w:after="0" w:line="240" w:lineRule="auto"/>
        <w:ind w:left="1440" w:hanging="720"/>
        <w:jc w:val="both"/>
        <w:rPr>
          <w:rFonts w:ascii="Times New Roman" w:eastAsia="Times New Roman" w:hAnsi="Times New Roman" w:cs="Times New Roman"/>
          <w:sz w:val="22"/>
          <w:szCs w:val="22"/>
          <w:lang w:val="en-GB"/>
        </w:rPr>
      </w:pPr>
      <w:r w:rsidRPr="00D4382E">
        <w:rPr>
          <w:rFonts w:ascii="Times New Roman" w:eastAsia="Times New Roman" w:hAnsi="Times New Roman" w:cs="Times New Roman"/>
          <w:sz w:val="22"/>
          <w:szCs w:val="22"/>
          <w:lang w:val="en-GB"/>
        </w:rPr>
        <w:t>I</w:t>
      </w:r>
      <w:r w:rsidR="0CF20204" w:rsidRPr="00D4382E">
        <w:rPr>
          <w:rFonts w:ascii="Times New Roman" w:eastAsia="Times New Roman" w:hAnsi="Times New Roman" w:cs="Times New Roman"/>
          <w:sz w:val="22"/>
          <w:szCs w:val="22"/>
          <w:lang w:val="en-GB"/>
        </w:rPr>
        <w:t>mprove the effectiveness of The Bahamas’ evacuation mechanisms through</w:t>
      </w:r>
      <w:r w:rsidR="476211C0" w:rsidRPr="00D4382E">
        <w:rPr>
          <w:rFonts w:ascii="Times New Roman" w:eastAsia="Times New Roman" w:hAnsi="Times New Roman" w:cs="Times New Roman"/>
          <w:sz w:val="22"/>
          <w:szCs w:val="22"/>
          <w:lang w:val="en-GB"/>
        </w:rPr>
        <w:t xml:space="preserve"> preparation of a mass evacuation plan that</w:t>
      </w:r>
      <w:r w:rsidR="0CF20204" w:rsidRPr="00D4382E">
        <w:rPr>
          <w:rFonts w:ascii="Times New Roman" w:eastAsia="Times New Roman" w:hAnsi="Times New Roman" w:cs="Times New Roman"/>
          <w:sz w:val="22"/>
          <w:szCs w:val="22"/>
          <w:lang w:val="en-GB"/>
        </w:rPr>
        <w:t xml:space="preserve"> decentrali</w:t>
      </w:r>
      <w:r w:rsidR="13489021" w:rsidRPr="00D4382E">
        <w:rPr>
          <w:rFonts w:ascii="Times New Roman" w:eastAsia="Times New Roman" w:hAnsi="Times New Roman" w:cs="Times New Roman"/>
          <w:sz w:val="22"/>
          <w:szCs w:val="22"/>
          <w:lang w:val="en-GB"/>
        </w:rPr>
        <w:t xml:space="preserve">ses </w:t>
      </w:r>
      <w:r w:rsidR="0CF20204" w:rsidRPr="00D4382E">
        <w:rPr>
          <w:rFonts w:ascii="Times New Roman" w:eastAsia="Times New Roman" w:hAnsi="Times New Roman" w:cs="Times New Roman"/>
          <w:sz w:val="22"/>
          <w:szCs w:val="22"/>
          <w:lang w:val="en-GB"/>
        </w:rPr>
        <w:t>planning and procedures and</w:t>
      </w:r>
      <w:r w:rsidR="6BCA8F63" w:rsidRPr="00D4382E">
        <w:rPr>
          <w:rFonts w:ascii="Times New Roman" w:eastAsia="Times New Roman" w:hAnsi="Times New Roman" w:cs="Times New Roman"/>
          <w:sz w:val="22"/>
          <w:szCs w:val="22"/>
          <w:lang w:val="en-GB"/>
        </w:rPr>
        <w:t xml:space="preserve"> facilitates</w:t>
      </w:r>
      <w:r w:rsidR="0CF20204" w:rsidRPr="00D4382E">
        <w:rPr>
          <w:rFonts w:ascii="Times New Roman" w:eastAsia="Times New Roman" w:hAnsi="Times New Roman" w:cs="Times New Roman"/>
          <w:sz w:val="22"/>
          <w:szCs w:val="22"/>
          <w:lang w:val="en-GB"/>
        </w:rPr>
        <w:t xml:space="preserve"> the safe, timely, and efficient relocation of at-risk populations during</w:t>
      </w:r>
      <w:r w:rsidR="000D7401" w:rsidRPr="00D4382E">
        <w:rPr>
          <w:rFonts w:ascii="Times New Roman" w:eastAsia="Times New Roman" w:hAnsi="Times New Roman" w:cs="Times New Roman"/>
          <w:sz w:val="22"/>
          <w:szCs w:val="22"/>
          <w:lang w:val="en-GB"/>
        </w:rPr>
        <w:t xml:space="preserve"> disaster</w:t>
      </w:r>
      <w:r w:rsidR="0CF20204" w:rsidRPr="00D4382E">
        <w:rPr>
          <w:rFonts w:ascii="Times New Roman" w:eastAsia="Times New Roman" w:hAnsi="Times New Roman" w:cs="Times New Roman"/>
          <w:sz w:val="22"/>
          <w:szCs w:val="22"/>
          <w:lang w:val="en-GB"/>
        </w:rPr>
        <w:t xml:space="preserve"> emergencies.</w:t>
      </w:r>
    </w:p>
    <w:p w14:paraId="1F0A5166" w14:textId="255D76B2" w:rsidR="00D200AD" w:rsidRPr="00D4382E" w:rsidRDefault="00D200AD" w:rsidP="00D4382E">
      <w:pPr>
        <w:spacing w:after="0" w:line="240" w:lineRule="auto"/>
        <w:jc w:val="both"/>
        <w:rPr>
          <w:rFonts w:ascii="Times New Roman" w:eastAsia="Times New Roman" w:hAnsi="Times New Roman" w:cs="Times New Roman"/>
          <w:sz w:val="22"/>
          <w:szCs w:val="22"/>
          <w:lang w:val="en-GB"/>
        </w:rPr>
      </w:pPr>
    </w:p>
    <w:p w14:paraId="13107EE2" w14:textId="4DF4A255" w:rsidR="00D200AD" w:rsidRPr="00D4382E" w:rsidRDefault="71D945F8" w:rsidP="00D4382E">
      <w:pPr>
        <w:spacing w:after="0" w:line="240" w:lineRule="auto"/>
        <w:jc w:val="both"/>
        <w:rPr>
          <w:rFonts w:ascii="Times New Roman" w:eastAsia="Times New Roman" w:hAnsi="Times New Roman" w:cs="Times New Roman"/>
          <w:sz w:val="22"/>
          <w:szCs w:val="22"/>
          <w:lang w:val="en-GB"/>
        </w:rPr>
      </w:pPr>
      <w:r w:rsidRPr="00D4382E">
        <w:rPr>
          <w:rFonts w:ascii="Times New Roman" w:eastAsia="Times New Roman" w:hAnsi="Times New Roman" w:cs="Times New Roman"/>
          <w:sz w:val="22"/>
          <w:szCs w:val="22"/>
          <w:lang w:val="en-GB"/>
        </w:rPr>
        <w:t>1.06</w:t>
      </w:r>
      <w:r w:rsidR="0008385D" w:rsidRPr="00D4382E">
        <w:rPr>
          <w:rFonts w:ascii="Times New Roman" w:hAnsi="Times New Roman" w:cs="Times New Roman"/>
          <w:sz w:val="22"/>
          <w:szCs w:val="22"/>
        </w:rPr>
        <w:tab/>
      </w:r>
      <w:r w:rsidRPr="00D4382E">
        <w:rPr>
          <w:rFonts w:ascii="Times New Roman" w:eastAsia="Times New Roman" w:hAnsi="Times New Roman" w:cs="Times New Roman"/>
          <w:sz w:val="22"/>
          <w:szCs w:val="22"/>
          <w:lang w:val="en-GB"/>
        </w:rPr>
        <w:t xml:space="preserve">The DRM Authority is now seeking a suitable candidate to undertake the role of Project Coordinator (PC) for the DRIP. </w:t>
      </w:r>
    </w:p>
    <w:p w14:paraId="0AA2BD49" w14:textId="0D9F4BA1" w:rsidR="00D200AD" w:rsidRPr="00D4382E" w:rsidRDefault="00D200AD" w:rsidP="00D4382E">
      <w:pPr>
        <w:spacing w:after="0" w:line="240" w:lineRule="auto"/>
        <w:ind w:left="-450" w:firstLine="450"/>
        <w:jc w:val="both"/>
        <w:rPr>
          <w:rFonts w:ascii="Times New Roman" w:eastAsia="Times New Roman" w:hAnsi="Times New Roman" w:cs="Times New Roman"/>
          <w:sz w:val="22"/>
          <w:szCs w:val="22"/>
          <w:lang w:val="en-GB"/>
        </w:rPr>
      </w:pPr>
    </w:p>
    <w:p w14:paraId="0BE401B6" w14:textId="47D3558B" w:rsidR="00D200AD" w:rsidRPr="00D4382E" w:rsidRDefault="00ED032E" w:rsidP="00D4382E">
      <w:pPr>
        <w:spacing w:after="0" w:line="240" w:lineRule="auto"/>
        <w:jc w:val="both"/>
        <w:rPr>
          <w:rFonts w:ascii="Times New Roman" w:eastAsia="Times New Roman" w:hAnsi="Times New Roman" w:cs="Times New Roman"/>
          <w:b/>
          <w:bCs/>
          <w:sz w:val="22"/>
          <w:szCs w:val="22"/>
          <w:u w:val="single"/>
          <w:lang w:val="en-GB"/>
        </w:rPr>
      </w:pPr>
      <w:r w:rsidRPr="00D4382E">
        <w:rPr>
          <w:rFonts w:ascii="Times New Roman" w:eastAsia="Times New Roman" w:hAnsi="Times New Roman" w:cs="Times New Roman"/>
          <w:b/>
          <w:bCs/>
          <w:sz w:val="22"/>
          <w:szCs w:val="22"/>
          <w:lang w:val="en-GB"/>
        </w:rPr>
        <w:t>2.</w:t>
      </w:r>
      <w:r w:rsidRPr="00D4382E">
        <w:rPr>
          <w:rFonts w:ascii="Times New Roman" w:eastAsia="Times New Roman" w:hAnsi="Times New Roman" w:cs="Times New Roman"/>
          <w:b/>
          <w:bCs/>
          <w:sz w:val="22"/>
          <w:szCs w:val="22"/>
          <w:lang w:val="en-GB"/>
        </w:rPr>
        <w:tab/>
      </w:r>
      <w:r w:rsidR="71D945F8" w:rsidRPr="00D4382E">
        <w:rPr>
          <w:rFonts w:ascii="Times New Roman" w:eastAsia="Times New Roman" w:hAnsi="Times New Roman" w:cs="Times New Roman"/>
          <w:b/>
          <w:bCs/>
          <w:sz w:val="22"/>
          <w:szCs w:val="22"/>
          <w:u w:val="single"/>
          <w:lang w:val="en-GB"/>
        </w:rPr>
        <w:t>OBJECTIVES</w:t>
      </w:r>
    </w:p>
    <w:p w14:paraId="3E439C4B" w14:textId="33252579" w:rsidR="00D200AD" w:rsidRPr="00D4382E" w:rsidRDefault="00D200AD" w:rsidP="00D4382E">
      <w:pPr>
        <w:spacing w:after="0" w:line="240" w:lineRule="auto"/>
        <w:ind w:left="-450" w:firstLine="450"/>
        <w:jc w:val="both"/>
        <w:rPr>
          <w:rFonts w:ascii="Times New Roman" w:eastAsia="Times New Roman" w:hAnsi="Times New Roman" w:cs="Times New Roman"/>
          <w:sz w:val="22"/>
          <w:szCs w:val="22"/>
          <w:lang w:val="en-GB"/>
        </w:rPr>
      </w:pPr>
    </w:p>
    <w:p w14:paraId="5E14E1C4" w14:textId="35772381" w:rsidR="00D200AD" w:rsidRPr="00D4382E" w:rsidRDefault="71D945F8" w:rsidP="00D4382E">
      <w:pPr>
        <w:spacing w:after="0" w:line="240" w:lineRule="auto"/>
        <w:jc w:val="both"/>
        <w:rPr>
          <w:rFonts w:ascii="Times New Roman" w:eastAsia="Times New Roman" w:hAnsi="Times New Roman" w:cs="Times New Roman"/>
          <w:sz w:val="22"/>
          <w:szCs w:val="22"/>
          <w:lang w:val="en-GB"/>
        </w:rPr>
      </w:pPr>
      <w:r w:rsidRPr="00D4382E">
        <w:rPr>
          <w:rFonts w:ascii="Times New Roman" w:eastAsia="Times New Roman" w:hAnsi="Times New Roman" w:cs="Times New Roman"/>
          <w:sz w:val="22"/>
          <w:szCs w:val="22"/>
          <w:lang w:val="en-GB"/>
        </w:rPr>
        <w:t>2.01</w:t>
      </w:r>
      <w:r w:rsidR="0008385D" w:rsidRPr="00D4382E">
        <w:rPr>
          <w:rFonts w:ascii="Times New Roman" w:hAnsi="Times New Roman" w:cs="Times New Roman"/>
          <w:sz w:val="22"/>
          <w:szCs w:val="22"/>
        </w:rPr>
        <w:tab/>
      </w:r>
      <w:r w:rsidRPr="00D4382E">
        <w:rPr>
          <w:rFonts w:ascii="Times New Roman" w:eastAsia="Times New Roman" w:hAnsi="Times New Roman" w:cs="Times New Roman"/>
          <w:sz w:val="22"/>
          <w:szCs w:val="22"/>
          <w:lang w:val="en-GB"/>
        </w:rPr>
        <w:t>The objective of the PC consultancy is</w:t>
      </w:r>
      <w:r w:rsidR="1EC9CE98" w:rsidRPr="00D4382E">
        <w:rPr>
          <w:rFonts w:ascii="Times New Roman" w:eastAsia="Times New Roman" w:hAnsi="Times New Roman" w:cs="Times New Roman"/>
          <w:sz w:val="22"/>
          <w:szCs w:val="22"/>
          <w:lang w:val="en-GB"/>
        </w:rPr>
        <w:t xml:space="preserve"> to support the</w:t>
      </w:r>
      <w:r w:rsidR="4E0222CD" w:rsidRPr="00D4382E">
        <w:rPr>
          <w:rFonts w:ascii="Times New Roman" w:eastAsia="Times New Roman" w:hAnsi="Times New Roman" w:cs="Times New Roman"/>
          <w:sz w:val="22"/>
          <w:szCs w:val="22"/>
          <w:lang w:val="en-GB"/>
        </w:rPr>
        <w:t xml:space="preserve"> DRM Authority and its</w:t>
      </w:r>
      <w:r w:rsidR="1EC9CE98" w:rsidRPr="00D4382E">
        <w:rPr>
          <w:rFonts w:ascii="Times New Roman" w:eastAsia="Times New Roman" w:hAnsi="Times New Roman" w:cs="Times New Roman"/>
          <w:sz w:val="22"/>
          <w:szCs w:val="22"/>
          <w:lang w:val="en-GB"/>
        </w:rPr>
        <w:t xml:space="preserve"> Planning, Mitigation &amp; Research Division through</w:t>
      </w:r>
      <w:r w:rsidRPr="00D4382E">
        <w:rPr>
          <w:rFonts w:ascii="Times New Roman" w:eastAsia="Times New Roman" w:hAnsi="Times New Roman" w:cs="Times New Roman"/>
          <w:sz w:val="22"/>
          <w:szCs w:val="22"/>
          <w:lang w:val="en-GB"/>
        </w:rPr>
        <w:t xml:space="preserve"> project management services</w:t>
      </w:r>
      <w:r w:rsidR="154C7A2B" w:rsidRPr="00D4382E">
        <w:rPr>
          <w:rFonts w:ascii="Times New Roman" w:eastAsia="Times New Roman" w:hAnsi="Times New Roman" w:cs="Times New Roman"/>
          <w:sz w:val="22"/>
          <w:szCs w:val="22"/>
          <w:lang w:val="en-GB"/>
        </w:rPr>
        <w:t>, technical and administrative support</w:t>
      </w:r>
      <w:r w:rsidRPr="00D4382E">
        <w:rPr>
          <w:rFonts w:ascii="Times New Roman" w:eastAsia="Times New Roman" w:hAnsi="Times New Roman" w:cs="Times New Roman"/>
          <w:sz w:val="22"/>
          <w:szCs w:val="22"/>
          <w:lang w:val="en-GB"/>
        </w:rPr>
        <w:t xml:space="preserve"> inclusive of coordination, </w:t>
      </w:r>
      <w:r w:rsidR="2A7A0716" w:rsidRPr="00D4382E">
        <w:rPr>
          <w:rFonts w:ascii="Times New Roman" w:eastAsia="Times New Roman" w:hAnsi="Times New Roman" w:cs="Times New Roman"/>
          <w:sz w:val="22"/>
          <w:szCs w:val="22"/>
          <w:lang w:val="en-GB"/>
        </w:rPr>
        <w:t>management,</w:t>
      </w:r>
      <w:r w:rsidRPr="00D4382E">
        <w:rPr>
          <w:rFonts w:ascii="Times New Roman" w:eastAsia="Times New Roman" w:hAnsi="Times New Roman" w:cs="Times New Roman"/>
          <w:sz w:val="22"/>
          <w:szCs w:val="22"/>
          <w:lang w:val="en-GB"/>
        </w:rPr>
        <w:t xml:space="preserve"> and monitoring of all aspects of implementation of the DRIP</w:t>
      </w:r>
      <w:r w:rsidR="058B8345" w:rsidRPr="00D4382E">
        <w:rPr>
          <w:rFonts w:ascii="Times New Roman" w:eastAsia="Times New Roman" w:hAnsi="Times New Roman" w:cs="Times New Roman"/>
          <w:sz w:val="22"/>
          <w:szCs w:val="22"/>
          <w:lang w:val="en-GB"/>
        </w:rPr>
        <w:t xml:space="preserve"> in</w:t>
      </w:r>
      <w:r w:rsidRPr="00D4382E">
        <w:rPr>
          <w:rFonts w:ascii="Times New Roman" w:eastAsia="Times New Roman" w:hAnsi="Times New Roman" w:cs="Times New Roman"/>
          <w:sz w:val="22"/>
          <w:szCs w:val="22"/>
          <w:lang w:val="en-GB"/>
        </w:rPr>
        <w:t xml:space="preserve"> The Bahamas</w:t>
      </w:r>
      <w:r w:rsidR="071ACB39" w:rsidRPr="00D4382E">
        <w:rPr>
          <w:rFonts w:ascii="Times New Roman" w:eastAsia="Times New Roman" w:hAnsi="Times New Roman" w:cs="Times New Roman"/>
          <w:sz w:val="22"/>
          <w:szCs w:val="22"/>
          <w:lang w:val="en-GB"/>
        </w:rPr>
        <w:t>.</w:t>
      </w:r>
    </w:p>
    <w:p w14:paraId="6149C9EA" w14:textId="32FAE66F" w:rsidR="00D200AD" w:rsidRPr="00D4382E" w:rsidRDefault="00D200AD" w:rsidP="00D4382E">
      <w:pPr>
        <w:spacing w:after="0" w:line="240" w:lineRule="auto"/>
        <w:jc w:val="both"/>
        <w:rPr>
          <w:rFonts w:ascii="Times New Roman" w:eastAsia="Times New Roman" w:hAnsi="Times New Roman" w:cs="Times New Roman"/>
          <w:sz w:val="22"/>
          <w:szCs w:val="22"/>
          <w:lang w:val="en-GB"/>
        </w:rPr>
      </w:pPr>
    </w:p>
    <w:p w14:paraId="3EA974B1" w14:textId="3CF429FC" w:rsidR="00D200AD" w:rsidRPr="00D4382E" w:rsidRDefault="00ED032E" w:rsidP="00D4382E">
      <w:pPr>
        <w:spacing w:after="0" w:line="240" w:lineRule="auto"/>
        <w:jc w:val="both"/>
        <w:rPr>
          <w:rFonts w:ascii="Times New Roman" w:eastAsia="Times New Roman" w:hAnsi="Times New Roman" w:cs="Times New Roman"/>
          <w:b/>
          <w:bCs/>
          <w:sz w:val="22"/>
          <w:szCs w:val="22"/>
          <w:u w:val="single"/>
          <w:lang w:val="en-GB"/>
        </w:rPr>
      </w:pPr>
      <w:r w:rsidRPr="00D4382E">
        <w:rPr>
          <w:rFonts w:ascii="Times New Roman" w:eastAsia="Times New Roman" w:hAnsi="Times New Roman" w:cs="Times New Roman"/>
          <w:b/>
          <w:bCs/>
          <w:sz w:val="22"/>
          <w:szCs w:val="22"/>
          <w:lang w:val="en-GB"/>
        </w:rPr>
        <w:t>3.</w:t>
      </w:r>
      <w:r w:rsidRPr="00D4382E">
        <w:rPr>
          <w:rFonts w:ascii="Times New Roman" w:eastAsia="Times New Roman" w:hAnsi="Times New Roman" w:cs="Times New Roman"/>
          <w:b/>
          <w:bCs/>
          <w:sz w:val="22"/>
          <w:szCs w:val="22"/>
          <w:lang w:val="en-GB"/>
        </w:rPr>
        <w:tab/>
      </w:r>
      <w:r w:rsidR="71D945F8" w:rsidRPr="00D4382E">
        <w:rPr>
          <w:rFonts w:ascii="Times New Roman" w:eastAsia="Times New Roman" w:hAnsi="Times New Roman" w:cs="Times New Roman"/>
          <w:b/>
          <w:bCs/>
          <w:sz w:val="22"/>
          <w:szCs w:val="22"/>
          <w:u w:val="single"/>
          <w:lang w:val="en-GB"/>
        </w:rPr>
        <w:t>SCOPE OF SERVICES</w:t>
      </w:r>
    </w:p>
    <w:p w14:paraId="582D17D8" w14:textId="7DFB89CD" w:rsidR="00D200AD" w:rsidRPr="00D4382E" w:rsidRDefault="00D200AD" w:rsidP="00D4382E">
      <w:pPr>
        <w:spacing w:after="0" w:line="240" w:lineRule="auto"/>
        <w:ind w:left="-450" w:firstLine="450"/>
        <w:jc w:val="both"/>
        <w:rPr>
          <w:rFonts w:ascii="Times New Roman" w:eastAsia="Times New Roman" w:hAnsi="Times New Roman" w:cs="Times New Roman"/>
          <w:sz w:val="22"/>
          <w:szCs w:val="22"/>
          <w:lang w:val="en-GB"/>
        </w:rPr>
      </w:pPr>
    </w:p>
    <w:p w14:paraId="6C624208" w14:textId="473E0BA8" w:rsidR="00D200AD" w:rsidRPr="00D4382E" w:rsidRDefault="71D945F8" w:rsidP="00D4382E">
      <w:pPr>
        <w:pStyle w:val="ListParagraph"/>
        <w:numPr>
          <w:ilvl w:val="1"/>
          <w:numId w:val="5"/>
        </w:numPr>
        <w:spacing w:after="0" w:line="240" w:lineRule="auto"/>
        <w:ind w:left="720" w:hanging="720"/>
        <w:jc w:val="both"/>
        <w:rPr>
          <w:rFonts w:ascii="Times New Roman" w:eastAsia="Times New Roman" w:hAnsi="Times New Roman" w:cs="Times New Roman"/>
          <w:sz w:val="22"/>
          <w:szCs w:val="22"/>
          <w:lang w:val="en-GB"/>
        </w:rPr>
      </w:pPr>
      <w:r w:rsidRPr="00D4382E">
        <w:rPr>
          <w:rFonts w:ascii="Times New Roman" w:eastAsia="Times New Roman" w:hAnsi="Times New Roman" w:cs="Times New Roman"/>
          <w:sz w:val="22"/>
          <w:szCs w:val="22"/>
          <w:lang w:val="en-GB"/>
        </w:rPr>
        <w:t>The PC will have the following responsibilities:</w:t>
      </w:r>
    </w:p>
    <w:p w14:paraId="02523C61" w14:textId="35E274D6" w:rsidR="00D200AD" w:rsidRPr="00D4382E" w:rsidRDefault="00D200AD" w:rsidP="00D4382E">
      <w:pPr>
        <w:spacing w:after="0" w:line="240" w:lineRule="auto"/>
        <w:ind w:left="-450" w:firstLine="450"/>
        <w:jc w:val="both"/>
        <w:rPr>
          <w:rFonts w:ascii="Times New Roman" w:eastAsia="Times New Roman" w:hAnsi="Times New Roman" w:cs="Times New Roman"/>
          <w:sz w:val="22"/>
          <w:szCs w:val="22"/>
          <w:lang w:val="en-GB"/>
        </w:rPr>
      </w:pPr>
    </w:p>
    <w:p w14:paraId="4E911A2A" w14:textId="76405195" w:rsidR="00D200AD" w:rsidRPr="00D4382E" w:rsidRDefault="71D945F8" w:rsidP="00D4382E">
      <w:pPr>
        <w:pStyle w:val="ListParagraph"/>
        <w:numPr>
          <w:ilvl w:val="1"/>
          <w:numId w:val="9"/>
        </w:numPr>
        <w:spacing w:after="0" w:line="240" w:lineRule="auto"/>
        <w:ind w:hanging="720"/>
        <w:jc w:val="both"/>
        <w:rPr>
          <w:rFonts w:ascii="Times New Roman" w:eastAsia="Times New Roman" w:hAnsi="Times New Roman" w:cs="Times New Roman"/>
          <w:b/>
          <w:bCs/>
          <w:sz w:val="22"/>
          <w:szCs w:val="22"/>
          <w:lang w:val="en-GB"/>
        </w:rPr>
      </w:pPr>
      <w:r w:rsidRPr="00D4382E">
        <w:rPr>
          <w:rFonts w:ascii="Times New Roman" w:eastAsia="Times New Roman" w:hAnsi="Times New Roman" w:cs="Times New Roman"/>
          <w:b/>
          <w:bCs/>
          <w:sz w:val="22"/>
          <w:szCs w:val="22"/>
          <w:lang w:val="en-GB"/>
        </w:rPr>
        <w:t>Project Management:</w:t>
      </w:r>
    </w:p>
    <w:p w14:paraId="73588B19" w14:textId="5D75C9B1" w:rsidR="00D200AD" w:rsidRPr="00D4382E" w:rsidRDefault="00D200AD" w:rsidP="00D4382E">
      <w:pPr>
        <w:pStyle w:val="ListParagraph"/>
        <w:spacing w:after="0" w:line="240" w:lineRule="auto"/>
        <w:ind w:left="1440" w:hanging="720"/>
        <w:jc w:val="both"/>
        <w:rPr>
          <w:rFonts w:ascii="Times New Roman" w:eastAsia="Times New Roman" w:hAnsi="Times New Roman" w:cs="Times New Roman"/>
          <w:sz w:val="22"/>
          <w:szCs w:val="22"/>
          <w:lang w:val="en-GB"/>
        </w:rPr>
      </w:pPr>
    </w:p>
    <w:p w14:paraId="0D614204" w14:textId="370DC01E" w:rsidR="00D200AD" w:rsidRPr="00D4382E" w:rsidRDefault="71D945F8" w:rsidP="00D4382E">
      <w:pPr>
        <w:pStyle w:val="ListParagraph"/>
        <w:numPr>
          <w:ilvl w:val="2"/>
          <w:numId w:val="9"/>
        </w:numPr>
        <w:spacing w:after="0" w:line="240" w:lineRule="auto"/>
        <w:ind w:hanging="720"/>
        <w:jc w:val="both"/>
        <w:rPr>
          <w:rFonts w:ascii="Times New Roman" w:eastAsia="Times New Roman" w:hAnsi="Times New Roman" w:cs="Times New Roman"/>
          <w:sz w:val="22"/>
          <w:szCs w:val="22"/>
          <w:lang w:val="en-GB"/>
        </w:rPr>
      </w:pPr>
      <w:r w:rsidRPr="00D4382E">
        <w:rPr>
          <w:rFonts w:ascii="Times New Roman" w:eastAsia="Times New Roman" w:hAnsi="Times New Roman" w:cs="Times New Roman"/>
          <w:sz w:val="22"/>
          <w:szCs w:val="22"/>
          <w:lang w:val="en-GB"/>
        </w:rPr>
        <w:t>Develop and maintain a detaile</w:t>
      </w:r>
      <w:r w:rsidR="057338AD" w:rsidRPr="00D4382E">
        <w:rPr>
          <w:rFonts w:ascii="Times New Roman" w:eastAsia="Times New Roman" w:hAnsi="Times New Roman" w:cs="Times New Roman"/>
          <w:sz w:val="22"/>
          <w:szCs w:val="22"/>
          <w:lang w:val="en-GB"/>
        </w:rPr>
        <w:t>d p</w:t>
      </w:r>
      <w:r w:rsidRPr="00D4382E">
        <w:rPr>
          <w:rFonts w:ascii="Times New Roman" w:eastAsia="Times New Roman" w:hAnsi="Times New Roman" w:cs="Times New Roman"/>
          <w:sz w:val="22"/>
          <w:szCs w:val="22"/>
          <w:lang w:val="en-GB"/>
        </w:rPr>
        <w:t>roject plan, including timelines, milestones, and deliverables</w:t>
      </w:r>
      <w:r w:rsidR="05987428" w:rsidRPr="00D4382E">
        <w:rPr>
          <w:rFonts w:ascii="Times New Roman" w:eastAsia="Times New Roman" w:hAnsi="Times New Roman" w:cs="Times New Roman"/>
          <w:sz w:val="22"/>
          <w:szCs w:val="22"/>
          <w:lang w:val="en-GB"/>
        </w:rPr>
        <w:t>, managing project schedules, tracking deliverables, and facilitating communication throughout project lifecycle.</w:t>
      </w:r>
    </w:p>
    <w:p w14:paraId="03E9C680" w14:textId="77BCA85B" w:rsidR="00D200AD" w:rsidRPr="00D4382E" w:rsidRDefault="00D200AD" w:rsidP="00D4382E">
      <w:pPr>
        <w:pStyle w:val="ListParagraph"/>
        <w:spacing w:after="0" w:line="240" w:lineRule="auto"/>
        <w:ind w:left="2160" w:hanging="720"/>
        <w:jc w:val="both"/>
        <w:rPr>
          <w:rFonts w:ascii="Times New Roman" w:eastAsia="Times New Roman" w:hAnsi="Times New Roman" w:cs="Times New Roman"/>
          <w:sz w:val="22"/>
          <w:szCs w:val="22"/>
          <w:lang w:val="en-GB"/>
        </w:rPr>
      </w:pPr>
    </w:p>
    <w:p w14:paraId="71E396F9" w14:textId="6608E7B0" w:rsidR="00D200AD" w:rsidRPr="00D4382E" w:rsidRDefault="61A6811C" w:rsidP="00D4382E">
      <w:pPr>
        <w:pStyle w:val="ListParagraph"/>
        <w:numPr>
          <w:ilvl w:val="2"/>
          <w:numId w:val="9"/>
        </w:numPr>
        <w:spacing w:after="0" w:line="240" w:lineRule="auto"/>
        <w:ind w:hanging="720"/>
        <w:jc w:val="both"/>
        <w:rPr>
          <w:rFonts w:ascii="Times New Roman" w:eastAsia="Times New Roman" w:hAnsi="Times New Roman" w:cs="Times New Roman"/>
          <w:sz w:val="22"/>
          <w:szCs w:val="22"/>
          <w:lang w:val="en-GB"/>
        </w:rPr>
      </w:pPr>
      <w:r w:rsidRPr="00D4382E">
        <w:rPr>
          <w:rFonts w:ascii="Times New Roman" w:eastAsia="Times New Roman" w:hAnsi="Times New Roman" w:cs="Times New Roman"/>
          <w:sz w:val="22"/>
          <w:szCs w:val="22"/>
          <w:lang w:val="en-GB"/>
        </w:rPr>
        <w:t xml:space="preserve">Coordinate </w:t>
      </w:r>
      <w:r w:rsidR="5E356916" w:rsidRPr="00D4382E">
        <w:rPr>
          <w:rFonts w:ascii="Times New Roman" w:eastAsia="Times New Roman" w:hAnsi="Times New Roman" w:cs="Times New Roman"/>
          <w:sz w:val="22"/>
          <w:szCs w:val="22"/>
          <w:lang w:val="en-GB"/>
        </w:rPr>
        <w:t>and oversee all DRIP activities, ensuring their timely and successful completion</w:t>
      </w:r>
      <w:r w:rsidR="16BAAAA0" w:rsidRPr="00D4382E">
        <w:rPr>
          <w:rFonts w:ascii="Times New Roman" w:eastAsia="Times New Roman" w:hAnsi="Times New Roman" w:cs="Times New Roman"/>
          <w:sz w:val="22"/>
          <w:szCs w:val="22"/>
          <w:lang w:val="en-GB"/>
        </w:rPr>
        <w:t>, within budget</w:t>
      </w:r>
      <w:r w:rsidR="38F4C1F2" w:rsidRPr="00D4382E">
        <w:rPr>
          <w:rFonts w:ascii="Times New Roman" w:eastAsia="Times New Roman" w:hAnsi="Times New Roman" w:cs="Times New Roman"/>
          <w:sz w:val="22"/>
          <w:szCs w:val="22"/>
          <w:lang w:val="en-GB"/>
        </w:rPr>
        <w:t xml:space="preserve"> and to the required standard</w:t>
      </w:r>
      <w:r w:rsidR="16D23E63" w:rsidRPr="00D4382E">
        <w:rPr>
          <w:rFonts w:ascii="Times New Roman" w:eastAsia="Times New Roman" w:hAnsi="Times New Roman" w:cs="Times New Roman"/>
          <w:sz w:val="22"/>
          <w:szCs w:val="22"/>
          <w:lang w:val="en-GB"/>
        </w:rPr>
        <w:t>.</w:t>
      </w:r>
    </w:p>
    <w:p w14:paraId="7F1952DE" w14:textId="023B8093" w:rsidR="00D200AD" w:rsidRPr="00D4382E" w:rsidRDefault="00D200AD" w:rsidP="00D4382E">
      <w:pPr>
        <w:pStyle w:val="ListParagraph"/>
        <w:spacing w:after="0" w:line="240" w:lineRule="auto"/>
        <w:ind w:left="2160" w:hanging="720"/>
        <w:jc w:val="both"/>
        <w:rPr>
          <w:rFonts w:ascii="Times New Roman" w:eastAsia="Times New Roman" w:hAnsi="Times New Roman" w:cs="Times New Roman"/>
          <w:sz w:val="22"/>
          <w:szCs w:val="22"/>
          <w:lang w:val="en-GB"/>
        </w:rPr>
      </w:pPr>
    </w:p>
    <w:p w14:paraId="76F598F2" w14:textId="07D57123" w:rsidR="00D200AD" w:rsidRPr="00D4382E" w:rsidRDefault="71D945F8" w:rsidP="00D4382E">
      <w:pPr>
        <w:pStyle w:val="ListParagraph"/>
        <w:numPr>
          <w:ilvl w:val="2"/>
          <w:numId w:val="9"/>
        </w:numPr>
        <w:spacing w:after="0" w:line="240" w:lineRule="auto"/>
        <w:ind w:hanging="720"/>
        <w:jc w:val="both"/>
        <w:rPr>
          <w:rFonts w:ascii="Times New Roman" w:eastAsia="Times New Roman" w:hAnsi="Times New Roman" w:cs="Times New Roman"/>
          <w:sz w:val="22"/>
          <w:szCs w:val="22"/>
          <w:lang w:val="en-GB"/>
        </w:rPr>
      </w:pPr>
      <w:r w:rsidRPr="00D4382E">
        <w:rPr>
          <w:rFonts w:ascii="Times New Roman" w:eastAsia="Times New Roman" w:hAnsi="Times New Roman" w:cs="Times New Roman"/>
          <w:sz w:val="22"/>
          <w:szCs w:val="22"/>
          <w:lang w:val="en-GB"/>
        </w:rPr>
        <w:t>Monitor</w:t>
      </w:r>
      <w:r w:rsidR="665327CB" w:rsidRPr="00D4382E">
        <w:rPr>
          <w:rFonts w:ascii="Times New Roman" w:eastAsia="Times New Roman" w:hAnsi="Times New Roman" w:cs="Times New Roman"/>
          <w:sz w:val="22"/>
          <w:szCs w:val="22"/>
          <w:lang w:val="en-GB"/>
        </w:rPr>
        <w:t xml:space="preserve"> and evaluate</w:t>
      </w:r>
      <w:r w:rsidRPr="00D4382E">
        <w:rPr>
          <w:rFonts w:ascii="Times New Roman" w:eastAsia="Times New Roman" w:hAnsi="Times New Roman" w:cs="Times New Roman"/>
          <w:sz w:val="22"/>
          <w:szCs w:val="22"/>
          <w:lang w:val="en-GB"/>
        </w:rPr>
        <w:t xml:space="preserve"> </w:t>
      </w:r>
      <w:r w:rsidR="6C72117D" w:rsidRPr="00D4382E">
        <w:rPr>
          <w:rFonts w:ascii="Times New Roman" w:eastAsia="Times New Roman" w:hAnsi="Times New Roman" w:cs="Times New Roman"/>
          <w:sz w:val="22"/>
          <w:szCs w:val="22"/>
          <w:lang w:val="en-GB"/>
        </w:rPr>
        <w:t xml:space="preserve">DRIP </w:t>
      </w:r>
      <w:r w:rsidRPr="00D4382E">
        <w:rPr>
          <w:rFonts w:ascii="Times New Roman" w:eastAsia="Times New Roman" w:hAnsi="Times New Roman" w:cs="Times New Roman"/>
          <w:sz w:val="22"/>
          <w:szCs w:val="22"/>
          <w:lang w:val="en-GB"/>
        </w:rPr>
        <w:t>progress, identify potential risks and issues, and develop mitigation strategies</w:t>
      </w:r>
      <w:r w:rsidR="4F8BDB9E" w:rsidRPr="00D4382E">
        <w:rPr>
          <w:rFonts w:ascii="Times New Roman" w:eastAsia="Times New Roman" w:hAnsi="Times New Roman" w:cs="Times New Roman"/>
          <w:sz w:val="22"/>
          <w:szCs w:val="22"/>
          <w:lang w:val="en-GB"/>
        </w:rPr>
        <w:t xml:space="preserve"> with the Project Lead</w:t>
      </w:r>
      <w:r w:rsidR="1B8969E4" w:rsidRPr="00D4382E">
        <w:rPr>
          <w:rFonts w:ascii="Times New Roman" w:eastAsia="Times New Roman" w:hAnsi="Times New Roman" w:cs="Times New Roman"/>
          <w:sz w:val="22"/>
          <w:szCs w:val="22"/>
          <w:lang w:val="en-GB"/>
        </w:rPr>
        <w:t xml:space="preserve"> in the</w:t>
      </w:r>
      <w:r w:rsidR="4F8BDB9E" w:rsidRPr="00D4382E">
        <w:rPr>
          <w:rFonts w:ascii="Times New Roman" w:eastAsia="Times New Roman" w:hAnsi="Times New Roman" w:cs="Times New Roman"/>
          <w:sz w:val="22"/>
          <w:szCs w:val="22"/>
          <w:lang w:val="en-GB"/>
        </w:rPr>
        <w:t xml:space="preserve"> DRM Authority</w:t>
      </w:r>
      <w:r w:rsidRPr="00D4382E">
        <w:rPr>
          <w:rFonts w:ascii="Times New Roman" w:eastAsia="Times New Roman" w:hAnsi="Times New Roman" w:cs="Times New Roman"/>
          <w:sz w:val="22"/>
          <w:szCs w:val="22"/>
          <w:lang w:val="en-GB"/>
        </w:rPr>
        <w:t>.</w:t>
      </w:r>
    </w:p>
    <w:p w14:paraId="7C1BF06F" w14:textId="324FDAF1" w:rsidR="00D200AD" w:rsidRPr="00D4382E" w:rsidRDefault="00D200AD" w:rsidP="00D4382E">
      <w:pPr>
        <w:pStyle w:val="ListParagraph"/>
        <w:spacing w:after="0" w:line="240" w:lineRule="auto"/>
        <w:ind w:left="2160" w:hanging="720"/>
        <w:jc w:val="both"/>
        <w:rPr>
          <w:rFonts w:ascii="Times New Roman" w:eastAsia="Times New Roman" w:hAnsi="Times New Roman" w:cs="Times New Roman"/>
          <w:sz w:val="22"/>
          <w:szCs w:val="22"/>
          <w:lang w:val="en-GB"/>
        </w:rPr>
      </w:pPr>
    </w:p>
    <w:p w14:paraId="5C60E231" w14:textId="1B9846AA" w:rsidR="00D200AD" w:rsidRPr="00D4382E" w:rsidRDefault="71D945F8" w:rsidP="00D4382E">
      <w:pPr>
        <w:pStyle w:val="ListParagraph"/>
        <w:numPr>
          <w:ilvl w:val="2"/>
          <w:numId w:val="9"/>
        </w:numPr>
        <w:spacing w:after="0" w:line="240" w:lineRule="auto"/>
        <w:ind w:hanging="720"/>
        <w:jc w:val="both"/>
        <w:rPr>
          <w:rFonts w:ascii="Times New Roman" w:eastAsia="Times New Roman" w:hAnsi="Times New Roman" w:cs="Times New Roman"/>
          <w:sz w:val="22"/>
          <w:szCs w:val="22"/>
          <w:lang w:val="en-GB"/>
        </w:rPr>
      </w:pPr>
      <w:r w:rsidRPr="00D4382E">
        <w:rPr>
          <w:rFonts w:ascii="Times New Roman" w:eastAsia="Times New Roman" w:hAnsi="Times New Roman" w:cs="Times New Roman"/>
          <w:sz w:val="22"/>
          <w:szCs w:val="22"/>
          <w:lang w:val="en-GB"/>
        </w:rPr>
        <w:t>Facilitate effective communication and collaboration among Project stakeholders</w:t>
      </w:r>
      <w:r w:rsidR="664B9847" w:rsidRPr="00D4382E">
        <w:rPr>
          <w:rFonts w:ascii="Times New Roman" w:eastAsia="Times New Roman" w:hAnsi="Times New Roman" w:cs="Times New Roman"/>
          <w:sz w:val="22"/>
          <w:szCs w:val="22"/>
          <w:lang w:val="en-GB"/>
        </w:rPr>
        <w:t xml:space="preserve">, Project Lead, the </w:t>
      </w:r>
      <w:r w:rsidR="5A319F13" w:rsidRPr="00D4382E">
        <w:rPr>
          <w:rFonts w:ascii="Times New Roman" w:eastAsia="Times New Roman" w:hAnsi="Times New Roman" w:cs="Times New Roman"/>
          <w:sz w:val="22"/>
          <w:szCs w:val="22"/>
          <w:lang w:val="en-GB"/>
        </w:rPr>
        <w:t xml:space="preserve">wider </w:t>
      </w:r>
      <w:r w:rsidR="664B9847" w:rsidRPr="00D4382E">
        <w:rPr>
          <w:rFonts w:ascii="Times New Roman" w:eastAsia="Times New Roman" w:hAnsi="Times New Roman" w:cs="Times New Roman"/>
          <w:sz w:val="22"/>
          <w:szCs w:val="22"/>
          <w:lang w:val="en-GB"/>
        </w:rPr>
        <w:t xml:space="preserve">DRM </w:t>
      </w:r>
      <w:r w:rsidR="597006E1" w:rsidRPr="00D4382E">
        <w:rPr>
          <w:rFonts w:ascii="Times New Roman" w:eastAsia="Times New Roman" w:hAnsi="Times New Roman" w:cs="Times New Roman"/>
          <w:sz w:val="22"/>
          <w:szCs w:val="22"/>
          <w:lang w:val="en-GB"/>
        </w:rPr>
        <w:t>Authority,</w:t>
      </w:r>
      <w:r w:rsidR="664B9847" w:rsidRPr="00D4382E">
        <w:rPr>
          <w:rFonts w:ascii="Times New Roman" w:eastAsia="Times New Roman" w:hAnsi="Times New Roman" w:cs="Times New Roman"/>
          <w:sz w:val="22"/>
          <w:szCs w:val="22"/>
          <w:lang w:val="en-GB"/>
        </w:rPr>
        <w:t xml:space="preserve"> and the Project Steering Committee</w:t>
      </w:r>
      <w:r w:rsidR="5BEFEAF5" w:rsidRPr="00D4382E">
        <w:rPr>
          <w:rFonts w:ascii="Times New Roman" w:eastAsia="Times New Roman" w:hAnsi="Times New Roman" w:cs="Times New Roman"/>
          <w:sz w:val="22"/>
          <w:szCs w:val="22"/>
          <w:lang w:val="en-GB"/>
        </w:rPr>
        <w:t xml:space="preserve"> (PSC)</w:t>
      </w:r>
      <w:r w:rsidRPr="00D4382E">
        <w:rPr>
          <w:rFonts w:ascii="Times New Roman" w:eastAsia="Times New Roman" w:hAnsi="Times New Roman" w:cs="Times New Roman"/>
          <w:sz w:val="22"/>
          <w:szCs w:val="22"/>
          <w:lang w:val="en-GB"/>
        </w:rPr>
        <w:t>.</w:t>
      </w:r>
    </w:p>
    <w:p w14:paraId="3164BA6B" w14:textId="13502098" w:rsidR="00D200AD" w:rsidRPr="00D4382E" w:rsidRDefault="00D200AD" w:rsidP="00D4382E">
      <w:pPr>
        <w:pStyle w:val="ListParagraph"/>
        <w:spacing w:after="0" w:line="240" w:lineRule="auto"/>
        <w:ind w:left="2160" w:hanging="720"/>
        <w:jc w:val="both"/>
        <w:rPr>
          <w:rFonts w:ascii="Times New Roman" w:eastAsia="Times New Roman" w:hAnsi="Times New Roman" w:cs="Times New Roman"/>
          <w:sz w:val="22"/>
          <w:szCs w:val="22"/>
          <w:lang w:val="en-GB"/>
        </w:rPr>
      </w:pPr>
    </w:p>
    <w:p w14:paraId="0DBBCD02" w14:textId="142E0A28" w:rsidR="00D200AD" w:rsidRPr="00D4382E" w:rsidRDefault="3A97E430" w:rsidP="00D4382E">
      <w:pPr>
        <w:pStyle w:val="ListParagraph"/>
        <w:numPr>
          <w:ilvl w:val="2"/>
          <w:numId w:val="9"/>
        </w:numPr>
        <w:spacing w:after="0" w:line="240" w:lineRule="auto"/>
        <w:ind w:hanging="720"/>
        <w:jc w:val="both"/>
        <w:rPr>
          <w:rFonts w:ascii="Times New Roman" w:eastAsia="Times New Roman" w:hAnsi="Times New Roman" w:cs="Times New Roman"/>
          <w:sz w:val="22"/>
          <w:szCs w:val="22"/>
          <w:lang w:val="en-GB"/>
        </w:rPr>
      </w:pPr>
      <w:r w:rsidRPr="00D4382E">
        <w:rPr>
          <w:rFonts w:ascii="Times New Roman" w:eastAsia="Times New Roman" w:hAnsi="Times New Roman" w:cs="Times New Roman"/>
          <w:sz w:val="22"/>
          <w:szCs w:val="22"/>
          <w:lang w:val="en-GB"/>
        </w:rPr>
        <w:t xml:space="preserve">Regularly provide updates to the Project Lead on </w:t>
      </w:r>
      <w:r w:rsidR="40CF5113" w:rsidRPr="00D4382E">
        <w:rPr>
          <w:rFonts w:ascii="Times New Roman" w:eastAsia="Times New Roman" w:hAnsi="Times New Roman" w:cs="Times New Roman"/>
          <w:sz w:val="22"/>
          <w:szCs w:val="22"/>
          <w:lang w:val="en-GB"/>
        </w:rPr>
        <w:t xml:space="preserve">the </w:t>
      </w:r>
      <w:r w:rsidRPr="00D4382E">
        <w:rPr>
          <w:rFonts w:ascii="Times New Roman" w:eastAsia="Times New Roman" w:hAnsi="Times New Roman" w:cs="Times New Roman"/>
          <w:sz w:val="22"/>
          <w:szCs w:val="22"/>
          <w:lang w:val="en-GB"/>
        </w:rPr>
        <w:t>project progress</w:t>
      </w:r>
      <w:r w:rsidR="205570D9" w:rsidRPr="00D4382E">
        <w:rPr>
          <w:rFonts w:ascii="Times New Roman" w:eastAsia="Times New Roman" w:hAnsi="Times New Roman" w:cs="Times New Roman"/>
          <w:sz w:val="22"/>
          <w:szCs w:val="22"/>
          <w:lang w:val="en-GB"/>
        </w:rPr>
        <w:t xml:space="preserve"> </w:t>
      </w:r>
      <w:r w:rsidR="0A1763D7" w:rsidRPr="00D4382E">
        <w:rPr>
          <w:rFonts w:ascii="Times New Roman" w:eastAsia="Times New Roman" w:hAnsi="Times New Roman" w:cs="Times New Roman"/>
          <w:sz w:val="22"/>
          <w:szCs w:val="22"/>
          <w:lang w:val="en-GB"/>
        </w:rPr>
        <w:t>to ensure the project will achieve indicators</w:t>
      </w:r>
      <w:r w:rsidR="0D9B2028" w:rsidRPr="00D4382E">
        <w:rPr>
          <w:rFonts w:ascii="Times New Roman" w:eastAsia="Times New Roman" w:hAnsi="Times New Roman" w:cs="Times New Roman"/>
          <w:sz w:val="22"/>
          <w:szCs w:val="22"/>
          <w:lang w:val="en-GB"/>
        </w:rPr>
        <w:t xml:space="preserve"> and metrics</w:t>
      </w:r>
      <w:r w:rsidR="0A1763D7" w:rsidRPr="00D4382E">
        <w:rPr>
          <w:rFonts w:ascii="Times New Roman" w:eastAsia="Times New Roman" w:hAnsi="Times New Roman" w:cs="Times New Roman"/>
          <w:sz w:val="22"/>
          <w:szCs w:val="22"/>
          <w:lang w:val="en-GB"/>
        </w:rPr>
        <w:t xml:space="preserve"> outlined in the Results </w:t>
      </w:r>
      <w:r w:rsidR="7B62AAF3" w:rsidRPr="00D4382E">
        <w:rPr>
          <w:rFonts w:ascii="Times New Roman" w:eastAsia="Times New Roman" w:hAnsi="Times New Roman" w:cs="Times New Roman"/>
          <w:sz w:val="22"/>
          <w:szCs w:val="22"/>
          <w:lang w:val="en-GB"/>
        </w:rPr>
        <w:t>Framework</w:t>
      </w:r>
      <w:r w:rsidR="0A1763D7" w:rsidRPr="00D4382E">
        <w:rPr>
          <w:rFonts w:ascii="Times New Roman" w:eastAsia="Times New Roman" w:hAnsi="Times New Roman" w:cs="Times New Roman"/>
          <w:sz w:val="22"/>
          <w:szCs w:val="22"/>
          <w:lang w:val="en-GB"/>
        </w:rPr>
        <w:t>.</w:t>
      </w:r>
    </w:p>
    <w:p w14:paraId="2982AB89" w14:textId="330FDAAA" w:rsidR="00D200AD" w:rsidRPr="00D4382E" w:rsidRDefault="00D200AD" w:rsidP="00D4382E">
      <w:pPr>
        <w:pStyle w:val="ListParagraph"/>
        <w:spacing w:after="0" w:line="240" w:lineRule="auto"/>
        <w:ind w:left="2160" w:hanging="720"/>
        <w:jc w:val="both"/>
        <w:rPr>
          <w:rFonts w:ascii="Times New Roman" w:eastAsia="Times New Roman" w:hAnsi="Times New Roman" w:cs="Times New Roman"/>
          <w:sz w:val="22"/>
          <w:szCs w:val="22"/>
          <w:lang w:val="en-GB"/>
        </w:rPr>
      </w:pPr>
    </w:p>
    <w:p w14:paraId="37512216" w14:textId="4BD1510E" w:rsidR="00D200AD" w:rsidRPr="00D4382E" w:rsidRDefault="752CF267" w:rsidP="00D4382E">
      <w:pPr>
        <w:pStyle w:val="ListParagraph"/>
        <w:numPr>
          <w:ilvl w:val="2"/>
          <w:numId w:val="9"/>
        </w:numPr>
        <w:spacing w:after="0" w:line="240" w:lineRule="auto"/>
        <w:ind w:hanging="720"/>
        <w:jc w:val="both"/>
        <w:rPr>
          <w:rFonts w:ascii="Times New Roman" w:eastAsia="Times New Roman" w:hAnsi="Times New Roman" w:cs="Times New Roman"/>
          <w:sz w:val="22"/>
          <w:szCs w:val="22"/>
          <w:lang w:val="en-GB"/>
        </w:rPr>
      </w:pPr>
      <w:r w:rsidRPr="00D4382E">
        <w:rPr>
          <w:rFonts w:ascii="Times New Roman" w:eastAsia="Times New Roman" w:hAnsi="Times New Roman" w:cs="Times New Roman"/>
          <w:sz w:val="22"/>
          <w:szCs w:val="22"/>
          <w:lang w:val="en-GB"/>
        </w:rPr>
        <w:lastRenderedPageBreak/>
        <w:t>Prepare regular progress reports and present them to project stakeholders</w:t>
      </w:r>
      <w:r w:rsidR="24F7FEEB" w:rsidRPr="00D4382E">
        <w:rPr>
          <w:rFonts w:ascii="Times New Roman" w:eastAsia="Times New Roman" w:hAnsi="Times New Roman" w:cs="Times New Roman"/>
          <w:sz w:val="22"/>
          <w:szCs w:val="22"/>
          <w:lang w:val="en-GB"/>
        </w:rPr>
        <w:t>, CDB</w:t>
      </w:r>
      <w:r w:rsidRPr="00D4382E">
        <w:rPr>
          <w:rFonts w:ascii="Times New Roman" w:eastAsia="Times New Roman" w:hAnsi="Times New Roman" w:cs="Times New Roman"/>
          <w:sz w:val="22"/>
          <w:szCs w:val="22"/>
          <w:lang w:val="en-GB"/>
        </w:rPr>
        <w:t xml:space="preserve"> and</w:t>
      </w:r>
      <w:r w:rsidR="7F1302DF" w:rsidRPr="00D4382E">
        <w:rPr>
          <w:rFonts w:ascii="Times New Roman" w:eastAsia="Times New Roman" w:hAnsi="Times New Roman" w:cs="Times New Roman"/>
          <w:sz w:val="22"/>
          <w:szCs w:val="22"/>
          <w:lang w:val="en-GB"/>
        </w:rPr>
        <w:t xml:space="preserve"> the</w:t>
      </w:r>
      <w:r w:rsidRPr="00D4382E">
        <w:rPr>
          <w:rFonts w:ascii="Times New Roman" w:eastAsia="Times New Roman" w:hAnsi="Times New Roman" w:cs="Times New Roman"/>
          <w:sz w:val="22"/>
          <w:szCs w:val="22"/>
          <w:lang w:val="en-GB"/>
        </w:rPr>
        <w:t xml:space="preserve"> PS</w:t>
      </w:r>
      <w:r w:rsidR="33003911" w:rsidRPr="00D4382E">
        <w:rPr>
          <w:rFonts w:ascii="Times New Roman" w:eastAsia="Times New Roman" w:hAnsi="Times New Roman" w:cs="Times New Roman"/>
          <w:sz w:val="22"/>
          <w:szCs w:val="22"/>
          <w:lang w:val="en-GB"/>
        </w:rPr>
        <w:t>C.</w:t>
      </w:r>
    </w:p>
    <w:p w14:paraId="503A50D2" w14:textId="58AAE34F" w:rsidR="00D200AD" w:rsidRPr="00D4382E" w:rsidRDefault="00D200AD" w:rsidP="00D4382E">
      <w:pPr>
        <w:pStyle w:val="ListParagraph"/>
        <w:spacing w:after="0" w:line="240" w:lineRule="auto"/>
        <w:ind w:left="2160" w:hanging="720"/>
        <w:jc w:val="both"/>
        <w:rPr>
          <w:rFonts w:ascii="Times New Roman" w:eastAsia="Times New Roman" w:hAnsi="Times New Roman" w:cs="Times New Roman"/>
          <w:sz w:val="22"/>
          <w:szCs w:val="22"/>
          <w:lang w:val="en-GB"/>
        </w:rPr>
      </w:pPr>
    </w:p>
    <w:p w14:paraId="3C1B505E" w14:textId="528D7EF7" w:rsidR="00D200AD" w:rsidRPr="00D4382E" w:rsidRDefault="2E20C649" w:rsidP="00D4382E">
      <w:pPr>
        <w:pStyle w:val="ListParagraph"/>
        <w:numPr>
          <w:ilvl w:val="2"/>
          <w:numId w:val="9"/>
        </w:numPr>
        <w:spacing w:after="0" w:line="240" w:lineRule="auto"/>
        <w:ind w:hanging="720"/>
        <w:jc w:val="both"/>
        <w:rPr>
          <w:rFonts w:ascii="Times New Roman" w:eastAsia="Times New Roman" w:hAnsi="Times New Roman" w:cs="Times New Roman"/>
          <w:sz w:val="22"/>
          <w:szCs w:val="22"/>
          <w:lang w:val="en-GB"/>
        </w:rPr>
      </w:pPr>
      <w:r w:rsidRPr="00D4382E">
        <w:rPr>
          <w:rFonts w:ascii="Times New Roman" w:eastAsia="Times New Roman" w:hAnsi="Times New Roman" w:cs="Times New Roman"/>
          <w:sz w:val="22"/>
          <w:szCs w:val="22"/>
          <w:lang w:val="en-GB"/>
        </w:rPr>
        <w:t>Support the preparation of research briefs, reports, presentations, and other materials for internal use, external stakeholders, and public dissemination.</w:t>
      </w:r>
    </w:p>
    <w:p w14:paraId="689FC81F" w14:textId="3F928457" w:rsidR="00D200AD" w:rsidRPr="00D4382E" w:rsidRDefault="00D200AD" w:rsidP="00D4382E">
      <w:pPr>
        <w:pStyle w:val="ListParagraph"/>
        <w:spacing w:after="0" w:line="240" w:lineRule="auto"/>
        <w:ind w:left="2160" w:hanging="720"/>
        <w:jc w:val="both"/>
        <w:rPr>
          <w:rFonts w:ascii="Times New Roman" w:eastAsia="Times New Roman" w:hAnsi="Times New Roman" w:cs="Times New Roman"/>
          <w:sz w:val="22"/>
          <w:szCs w:val="22"/>
          <w:lang w:val="en-GB"/>
        </w:rPr>
      </w:pPr>
    </w:p>
    <w:p w14:paraId="229179F2" w14:textId="664FF936" w:rsidR="00D200AD" w:rsidRPr="00D4382E" w:rsidRDefault="71D945F8" w:rsidP="00D4382E">
      <w:pPr>
        <w:pStyle w:val="ListParagraph"/>
        <w:numPr>
          <w:ilvl w:val="2"/>
          <w:numId w:val="9"/>
        </w:numPr>
        <w:spacing w:after="0" w:line="240" w:lineRule="auto"/>
        <w:ind w:hanging="720"/>
        <w:jc w:val="both"/>
        <w:rPr>
          <w:rFonts w:ascii="Times New Roman" w:eastAsia="Times New Roman" w:hAnsi="Times New Roman" w:cs="Times New Roman"/>
          <w:sz w:val="22"/>
          <w:szCs w:val="22"/>
          <w:lang w:val="en-GB"/>
        </w:rPr>
      </w:pPr>
      <w:r w:rsidRPr="00D4382E">
        <w:rPr>
          <w:rFonts w:ascii="Times New Roman" w:eastAsia="Times New Roman" w:hAnsi="Times New Roman" w:cs="Times New Roman"/>
          <w:sz w:val="22"/>
          <w:szCs w:val="22"/>
          <w:lang w:val="en-GB"/>
        </w:rPr>
        <w:t>Ensure gender considerations are strategically incorporated during implementation.</w:t>
      </w:r>
    </w:p>
    <w:p w14:paraId="65935FC5" w14:textId="4877E989" w:rsidR="00D200AD" w:rsidRPr="00D4382E" w:rsidRDefault="00D200AD" w:rsidP="00D4382E">
      <w:pPr>
        <w:pStyle w:val="ListParagraph"/>
        <w:spacing w:after="0" w:line="240" w:lineRule="auto"/>
        <w:ind w:left="2160" w:hanging="720"/>
        <w:jc w:val="both"/>
        <w:rPr>
          <w:rFonts w:ascii="Times New Roman" w:eastAsia="Times New Roman" w:hAnsi="Times New Roman" w:cs="Times New Roman"/>
          <w:sz w:val="22"/>
          <w:szCs w:val="22"/>
          <w:lang w:val="en-GB"/>
        </w:rPr>
      </w:pPr>
    </w:p>
    <w:p w14:paraId="190AA922" w14:textId="537D72A7" w:rsidR="00D200AD" w:rsidRPr="00D4382E" w:rsidRDefault="71D945F8" w:rsidP="00D4382E">
      <w:pPr>
        <w:pStyle w:val="ListParagraph"/>
        <w:numPr>
          <w:ilvl w:val="2"/>
          <w:numId w:val="9"/>
        </w:numPr>
        <w:spacing w:after="0" w:line="240" w:lineRule="auto"/>
        <w:ind w:hanging="720"/>
        <w:jc w:val="both"/>
        <w:rPr>
          <w:rFonts w:ascii="Times New Roman" w:eastAsia="Times New Roman" w:hAnsi="Times New Roman" w:cs="Times New Roman"/>
          <w:sz w:val="22"/>
          <w:szCs w:val="22"/>
          <w:lang w:val="en-GB"/>
        </w:rPr>
      </w:pPr>
      <w:r w:rsidRPr="00D4382E">
        <w:rPr>
          <w:rFonts w:ascii="Times New Roman" w:eastAsia="Times New Roman" w:hAnsi="Times New Roman" w:cs="Times New Roman"/>
          <w:sz w:val="22"/>
          <w:szCs w:val="22"/>
          <w:lang w:val="en-GB"/>
        </w:rPr>
        <w:t xml:space="preserve">Oversee </w:t>
      </w:r>
      <w:r w:rsidR="603DDF0B" w:rsidRPr="00D4382E">
        <w:rPr>
          <w:rFonts w:ascii="Times New Roman" w:eastAsia="Times New Roman" w:hAnsi="Times New Roman" w:cs="Times New Roman"/>
          <w:sz w:val="22"/>
          <w:szCs w:val="22"/>
          <w:lang w:val="en-GB"/>
        </w:rPr>
        <w:t xml:space="preserve">and manage </w:t>
      </w:r>
      <w:r w:rsidRPr="00D4382E">
        <w:rPr>
          <w:rFonts w:ascii="Times New Roman" w:eastAsia="Times New Roman" w:hAnsi="Times New Roman" w:cs="Times New Roman"/>
          <w:sz w:val="22"/>
          <w:szCs w:val="22"/>
          <w:lang w:val="en-GB"/>
        </w:rPr>
        <w:t xml:space="preserve">all incoming and outgoing </w:t>
      </w:r>
      <w:r w:rsidR="13BA1341" w:rsidRPr="00D4382E">
        <w:rPr>
          <w:rFonts w:ascii="Times New Roman" w:eastAsia="Times New Roman" w:hAnsi="Times New Roman" w:cs="Times New Roman"/>
          <w:sz w:val="22"/>
          <w:szCs w:val="22"/>
          <w:lang w:val="en-GB"/>
        </w:rPr>
        <w:t>p</w:t>
      </w:r>
      <w:r w:rsidRPr="00D4382E">
        <w:rPr>
          <w:rFonts w:ascii="Times New Roman" w:eastAsia="Times New Roman" w:hAnsi="Times New Roman" w:cs="Times New Roman"/>
          <w:sz w:val="22"/>
          <w:szCs w:val="22"/>
          <w:lang w:val="en-GB"/>
        </w:rPr>
        <w:t>roject documentation</w:t>
      </w:r>
      <w:r w:rsidR="522DC155" w:rsidRPr="00D4382E">
        <w:rPr>
          <w:rFonts w:ascii="Times New Roman" w:eastAsia="Times New Roman" w:hAnsi="Times New Roman" w:cs="Times New Roman"/>
          <w:sz w:val="22"/>
          <w:szCs w:val="22"/>
          <w:lang w:val="en-GB"/>
        </w:rPr>
        <w:t>, ensuring information is filed correctly and are accessible to consultants</w:t>
      </w:r>
      <w:r w:rsidR="0CFDEF3D" w:rsidRPr="00D4382E">
        <w:rPr>
          <w:rFonts w:ascii="Times New Roman" w:eastAsia="Times New Roman" w:hAnsi="Times New Roman" w:cs="Times New Roman"/>
          <w:sz w:val="22"/>
          <w:szCs w:val="22"/>
          <w:lang w:val="en-GB"/>
        </w:rPr>
        <w:t>, the DRM Authority</w:t>
      </w:r>
      <w:r w:rsidR="522DC155" w:rsidRPr="00D4382E">
        <w:rPr>
          <w:rFonts w:ascii="Times New Roman" w:eastAsia="Times New Roman" w:hAnsi="Times New Roman" w:cs="Times New Roman"/>
          <w:sz w:val="22"/>
          <w:szCs w:val="22"/>
          <w:lang w:val="en-GB"/>
        </w:rPr>
        <w:t xml:space="preserve"> and the</w:t>
      </w:r>
      <w:r w:rsidR="7438B187" w:rsidRPr="00D4382E">
        <w:rPr>
          <w:rFonts w:ascii="Times New Roman" w:eastAsia="Times New Roman" w:hAnsi="Times New Roman" w:cs="Times New Roman"/>
          <w:sz w:val="22"/>
          <w:szCs w:val="22"/>
          <w:lang w:val="en-GB"/>
        </w:rPr>
        <w:t xml:space="preserve"> CDB.</w:t>
      </w:r>
    </w:p>
    <w:p w14:paraId="5B6EB726" w14:textId="55C5777A" w:rsidR="00D200AD" w:rsidRPr="00D4382E" w:rsidRDefault="00D200AD" w:rsidP="00D4382E">
      <w:pPr>
        <w:pStyle w:val="ListParagraph"/>
        <w:spacing w:after="0" w:line="240" w:lineRule="auto"/>
        <w:ind w:left="2160" w:hanging="720"/>
        <w:jc w:val="both"/>
        <w:rPr>
          <w:rFonts w:ascii="Times New Roman" w:eastAsia="Times New Roman" w:hAnsi="Times New Roman" w:cs="Times New Roman"/>
          <w:sz w:val="22"/>
          <w:szCs w:val="22"/>
          <w:lang w:val="en-GB"/>
        </w:rPr>
      </w:pPr>
    </w:p>
    <w:p w14:paraId="79D801B4" w14:textId="0124881F" w:rsidR="00D200AD" w:rsidRPr="00D4382E" w:rsidRDefault="53CE8E96" w:rsidP="00D4382E">
      <w:pPr>
        <w:pStyle w:val="ListParagraph"/>
        <w:numPr>
          <w:ilvl w:val="2"/>
          <w:numId w:val="9"/>
        </w:numPr>
        <w:spacing w:after="0" w:line="240" w:lineRule="auto"/>
        <w:ind w:hanging="720"/>
        <w:jc w:val="both"/>
        <w:rPr>
          <w:rFonts w:ascii="Times New Roman" w:eastAsia="Times New Roman" w:hAnsi="Times New Roman" w:cs="Times New Roman"/>
          <w:sz w:val="22"/>
          <w:szCs w:val="22"/>
          <w:lang w:val="en-GB"/>
        </w:rPr>
      </w:pPr>
      <w:r w:rsidRPr="00D4382E">
        <w:rPr>
          <w:rFonts w:ascii="Times New Roman" w:eastAsia="Times New Roman" w:hAnsi="Times New Roman" w:cs="Times New Roman"/>
          <w:sz w:val="22"/>
          <w:szCs w:val="22"/>
          <w:lang w:val="en-GB"/>
        </w:rPr>
        <w:t xml:space="preserve">Maintain records of PSC meetings, </w:t>
      </w:r>
      <w:r w:rsidR="2D8D4070" w:rsidRPr="00D4382E">
        <w:rPr>
          <w:rFonts w:ascii="Times New Roman" w:eastAsia="Times New Roman" w:hAnsi="Times New Roman" w:cs="Times New Roman"/>
          <w:sz w:val="22"/>
          <w:szCs w:val="22"/>
          <w:lang w:val="en-GB"/>
        </w:rPr>
        <w:t>decisions,</w:t>
      </w:r>
      <w:r w:rsidRPr="00D4382E">
        <w:rPr>
          <w:rFonts w:ascii="Times New Roman" w:eastAsia="Times New Roman" w:hAnsi="Times New Roman" w:cs="Times New Roman"/>
          <w:sz w:val="22"/>
          <w:szCs w:val="22"/>
          <w:lang w:val="en-GB"/>
        </w:rPr>
        <w:t xml:space="preserve"> and actions.</w:t>
      </w:r>
    </w:p>
    <w:p w14:paraId="79A0BC8E" w14:textId="20A38CD5" w:rsidR="00D200AD" w:rsidRPr="00D4382E" w:rsidRDefault="00D200AD" w:rsidP="00D4382E">
      <w:pPr>
        <w:pStyle w:val="ListParagraph"/>
        <w:spacing w:after="0" w:line="240" w:lineRule="auto"/>
        <w:ind w:left="2160" w:hanging="720"/>
        <w:jc w:val="both"/>
        <w:rPr>
          <w:rFonts w:ascii="Times New Roman" w:eastAsia="Times New Roman" w:hAnsi="Times New Roman" w:cs="Times New Roman"/>
          <w:sz w:val="22"/>
          <w:szCs w:val="22"/>
          <w:lang w:val="en-GB"/>
        </w:rPr>
      </w:pPr>
    </w:p>
    <w:p w14:paraId="5A8F6020" w14:textId="77777777" w:rsidR="00D6701C" w:rsidRPr="00D4382E" w:rsidRDefault="71D945F8" w:rsidP="00D4382E">
      <w:pPr>
        <w:pStyle w:val="ListParagraph"/>
        <w:numPr>
          <w:ilvl w:val="2"/>
          <w:numId w:val="9"/>
        </w:numPr>
        <w:spacing w:after="0" w:line="240" w:lineRule="auto"/>
        <w:ind w:hanging="720"/>
        <w:jc w:val="both"/>
        <w:rPr>
          <w:rFonts w:ascii="Times New Roman" w:eastAsia="Times New Roman" w:hAnsi="Times New Roman" w:cs="Times New Roman"/>
          <w:sz w:val="22"/>
          <w:szCs w:val="22"/>
          <w:lang w:val="en-GB"/>
        </w:rPr>
      </w:pPr>
      <w:r w:rsidRPr="00D4382E">
        <w:rPr>
          <w:rFonts w:ascii="Times New Roman" w:eastAsia="Times New Roman" w:hAnsi="Times New Roman" w:cs="Times New Roman"/>
          <w:sz w:val="22"/>
          <w:szCs w:val="22"/>
          <w:lang w:val="en-GB"/>
        </w:rPr>
        <w:t xml:space="preserve">Update </w:t>
      </w:r>
      <w:r w:rsidR="7C4D610E" w:rsidRPr="00D4382E">
        <w:rPr>
          <w:rFonts w:ascii="Times New Roman" w:eastAsia="Times New Roman" w:hAnsi="Times New Roman" w:cs="Times New Roman"/>
          <w:sz w:val="22"/>
          <w:szCs w:val="22"/>
          <w:lang w:val="en-GB"/>
        </w:rPr>
        <w:t>p</w:t>
      </w:r>
      <w:r w:rsidRPr="00D4382E">
        <w:rPr>
          <w:rFonts w:ascii="Times New Roman" w:eastAsia="Times New Roman" w:hAnsi="Times New Roman" w:cs="Times New Roman"/>
          <w:sz w:val="22"/>
          <w:szCs w:val="22"/>
          <w:lang w:val="en-GB"/>
        </w:rPr>
        <w:t>roject procurement plan as necessary and at least annually.</w:t>
      </w:r>
    </w:p>
    <w:p w14:paraId="480CED90" w14:textId="1D0EC45A" w:rsidR="00D200AD" w:rsidRPr="00D4382E" w:rsidRDefault="71D945F8" w:rsidP="00D4382E">
      <w:pPr>
        <w:pStyle w:val="ListParagraph"/>
        <w:spacing w:after="0" w:line="240" w:lineRule="auto"/>
        <w:ind w:left="2160"/>
        <w:jc w:val="both"/>
        <w:rPr>
          <w:rFonts w:ascii="Times New Roman" w:eastAsia="Times New Roman" w:hAnsi="Times New Roman" w:cs="Times New Roman"/>
          <w:sz w:val="22"/>
          <w:szCs w:val="22"/>
          <w:lang w:val="en-GB"/>
        </w:rPr>
      </w:pPr>
      <w:r w:rsidRPr="00D4382E">
        <w:rPr>
          <w:rFonts w:ascii="Times New Roman" w:eastAsia="Times New Roman" w:hAnsi="Times New Roman" w:cs="Times New Roman"/>
          <w:sz w:val="22"/>
          <w:szCs w:val="22"/>
          <w:lang w:val="en-GB"/>
        </w:rPr>
        <w:t xml:space="preserve"> </w:t>
      </w:r>
    </w:p>
    <w:p w14:paraId="62AAF3ED" w14:textId="5B177612" w:rsidR="00D200AD" w:rsidRPr="00D4382E" w:rsidRDefault="71D945F8" w:rsidP="00D4382E">
      <w:pPr>
        <w:pStyle w:val="ListParagraph"/>
        <w:numPr>
          <w:ilvl w:val="1"/>
          <w:numId w:val="9"/>
        </w:numPr>
        <w:spacing w:after="0" w:line="240" w:lineRule="auto"/>
        <w:ind w:hanging="720"/>
        <w:jc w:val="both"/>
        <w:rPr>
          <w:rFonts w:ascii="Times New Roman" w:eastAsia="Times New Roman" w:hAnsi="Times New Roman" w:cs="Times New Roman"/>
          <w:b/>
          <w:bCs/>
          <w:sz w:val="22"/>
          <w:szCs w:val="22"/>
          <w:lang w:val="en-GB"/>
        </w:rPr>
      </w:pPr>
      <w:r w:rsidRPr="00D4382E">
        <w:rPr>
          <w:rFonts w:ascii="Times New Roman" w:eastAsia="Times New Roman" w:hAnsi="Times New Roman" w:cs="Times New Roman"/>
          <w:b/>
          <w:bCs/>
          <w:sz w:val="22"/>
          <w:szCs w:val="22"/>
          <w:lang w:val="en-GB"/>
        </w:rPr>
        <w:t>Financial Management:</w:t>
      </w:r>
    </w:p>
    <w:p w14:paraId="3C442B59" w14:textId="1D00DF2C" w:rsidR="04F2A810" w:rsidRPr="00D4382E" w:rsidRDefault="04F2A810" w:rsidP="00D4382E">
      <w:pPr>
        <w:pStyle w:val="ListParagraph"/>
        <w:spacing w:after="0" w:line="240" w:lineRule="auto"/>
        <w:ind w:left="1440" w:hanging="720"/>
        <w:jc w:val="both"/>
        <w:rPr>
          <w:rFonts w:ascii="Times New Roman" w:eastAsia="Times New Roman" w:hAnsi="Times New Roman" w:cs="Times New Roman"/>
          <w:b/>
          <w:bCs/>
          <w:sz w:val="22"/>
          <w:szCs w:val="22"/>
          <w:lang w:val="en-GB"/>
        </w:rPr>
      </w:pPr>
    </w:p>
    <w:p w14:paraId="39939A1A" w14:textId="22FFACA0" w:rsidR="00D200AD" w:rsidRPr="00D4382E" w:rsidRDefault="71D945F8" w:rsidP="00D4382E">
      <w:pPr>
        <w:pStyle w:val="ListParagraph"/>
        <w:numPr>
          <w:ilvl w:val="2"/>
          <w:numId w:val="9"/>
        </w:numPr>
        <w:spacing w:after="0" w:line="240" w:lineRule="auto"/>
        <w:ind w:hanging="720"/>
        <w:jc w:val="both"/>
        <w:rPr>
          <w:rFonts w:ascii="Times New Roman" w:eastAsia="Times New Roman" w:hAnsi="Times New Roman" w:cs="Times New Roman"/>
          <w:sz w:val="22"/>
          <w:szCs w:val="22"/>
          <w:lang w:val="en-GB"/>
        </w:rPr>
      </w:pPr>
      <w:r w:rsidRPr="00D4382E">
        <w:rPr>
          <w:rFonts w:ascii="Times New Roman" w:eastAsia="Times New Roman" w:hAnsi="Times New Roman" w:cs="Times New Roman"/>
          <w:sz w:val="22"/>
          <w:szCs w:val="22"/>
          <w:lang w:val="en-GB"/>
        </w:rPr>
        <w:t xml:space="preserve">Assist with the </w:t>
      </w:r>
      <w:bookmarkStart w:id="0" w:name="_Int_Zlf5aR5A"/>
      <w:r w:rsidRPr="00D4382E">
        <w:rPr>
          <w:rFonts w:ascii="Times New Roman" w:eastAsia="Times New Roman" w:hAnsi="Times New Roman" w:cs="Times New Roman"/>
          <w:sz w:val="22"/>
          <w:szCs w:val="22"/>
          <w:lang w:val="en-GB"/>
        </w:rPr>
        <w:t>financial management</w:t>
      </w:r>
      <w:bookmarkEnd w:id="0"/>
      <w:r w:rsidRPr="00D4382E">
        <w:rPr>
          <w:rFonts w:ascii="Times New Roman" w:eastAsia="Times New Roman" w:hAnsi="Times New Roman" w:cs="Times New Roman"/>
          <w:sz w:val="22"/>
          <w:szCs w:val="22"/>
          <w:lang w:val="en-GB"/>
        </w:rPr>
        <w:t xml:space="preserve"> of </w:t>
      </w:r>
      <w:r w:rsidR="0430CA25" w:rsidRPr="00D4382E">
        <w:rPr>
          <w:rFonts w:ascii="Times New Roman" w:eastAsia="Times New Roman" w:hAnsi="Times New Roman" w:cs="Times New Roman"/>
          <w:sz w:val="22"/>
          <w:szCs w:val="22"/>
          <w:lang w:val="en-GB"/>
        </w:rPr>
        <w:t>DRIP</w:t>
      </w:r>
      <w:r w:rsidRPr="00D4382E">
        <w:rPr>
          <w:rFonts w:ascii="Times New Roman" w:eastAsia="Times New Roman" w:hAnsi="Times New Roman" w:cs="Times New Roman"/>
          <w:sz w:val="22"/>
          <w:szCs w:val="22"/>
          <w:lang w:val="en-GB"/>
        </w:rPr>
        <w:t>, including budgeting, tracking expenditures, and ensuring compliance with funding requirements.</w:t>
      </w:r>
    </w:p>
    <w:p w14:paraId="59F9CD08" w14:textId="25EDA168" w:rsidR="04F2A810" w:rsidRPr="00D4382E" w:rsidRDefault="04F2A810" w:rsidP="00D4382E">
      <w:pPr>
        <w:pStyle w:val="ListParagraph"/>
        <w:spacing w:after="0" w:line="240" w:lineRule="auto"/>
        <w:ind w:left="1440"/>
        <w:jc w:val="both"/>
        <w:rPr>
          <w:rFonts w:ascii="Times New Roman" w:eastAsia="Times New Roman" w:hAnsi="Times New Roman" w:cs="Times New Roman"/>
          <w:sz w:val="22"/>
          <w:szCs w:val="22"/>
          <w:lang w:val="en-GB"/>
        </w:rPr>
      </w:pPr>
    </w:p>
    <w:p w14:paraId="399F6E33" w14:textId="687DDB48" w:rsidR="71D945F8" w:rsidRPr="00D4382E" w:rsidRDefault="71D945F8" w:rsidP="00D4382E">
      <w:pPr>
        <w:pStyle w:val="ListParagraph"/>
        <w:numPr>
          <w:ilvl w:val="2"/>
          <w:numId w:val="9"/>
        </w:numPr>
        <w:spacing w:after="0" w:line="240" w:lineRule="auto"/>
        <w:ind w:hanging="720"/>
        <w:jc w:val="both"/>
        <w:rPr>
          <w:rFonts w:ascii="Times New Roman" w:eastAsia="Times New Roman" w:hAnsi="Times New Roman" w:cs="Times New Roman"/>
          <w:sz w:val="22"/>
          <w:szCs w:val="22"/>
          <w:lang w:val="en-GB"/>
        </w:rPr>
      </w:pPr>
      <w:r w:rsidRPr="00D4382E">
        <w:rPr>
          <w:rFonts w:ascii="Times New Roman" w:eastAsia="Times New Roman" w:hAnsi="Times New Roman" w:cs="Times New Roman"/>
          <w:sz w:val="22"/>
          <w:szCs w:val="22"/>
          <w:lang w:val="en-GB"/>
        </w:rPr>
        <w:t>Coordinate the engagement of consultants and the procurement of goods and services.</w:t>
      </w:r>
    </w:p>
    <w:p w14:paraId="62AFB1FB" w14:textId="65DD2487" w:rsidR="04F2A810" w:rsidRPr="00D4382E" w:rsidRDefault="04F2A810" w:rsidP="00D4382E">
      <w:pPr>
        <w:pStyle w:val="ListParagraph"/>
        <w:spacing w:after="0" w:line="240" w:lineRule="auto"/>
        <w:ind w:left="2160" w:hanging="720"/>
        <w:jc w:val="both"/>
        <w:rPr>
          <w:rFonts w:ascii="Times New Roman" w:eastAsia="Times New Roman" w:hAnsi="Times New Roman" w:cs="Times New Roman"/>
          <w:sz w:val="22"/>
          <w:szCs w:val="22"/>
          <w:lang w:val="en-GB"/>
        </w:rPr>
      </w:pPr>
    </w:p>
    <w:p w14:paraId="1E009936" w14:textId="0537DB04" w:rsidR="6DBB07C0" w:rsidRPr="00D4382E" w:rsidRDefault="6DBB07C0" w:rsidP="00D4382E">
      <w:pPr>
        <w:pStyle w:val="ListParagraph"/>
        <w:numPr>
          <w:ilvl w:val="2"/>
          <w:numId w:val="9"/>
        </w:numPr>
        <w:spacing w:after="0" w:line="240" w:lineRule="auto"/>
        <w:ind w:hanging="720"/>
        <w:jc w:val="both"/>
        <w:rPr>
          <w:rFonts w:ascii="Times New Roman" w:eastAsia="Times New Roman" w:hAnsi="Times New Roman" w:cs="Times New Roman"/>
          <w:sz w:val="22"/>
          <w:szCs w:val="22"/>
          <w:lang w:val="en-GB"/>
        </w:rPr>
      </w:pPr>
      <w:r w:rsidRPr="00D4382E">
        <w:rPr>
          <w:rFonts w:ascii="Times New Roman" w:eastAsia="Times New Roman" w:hAnsi="Times New Roman" w:cs="Times New Roman"/>
          <w:sz w:val="22"/>
          <w:szCs w:val="22"/>
          <w:lang w:val="en-GB"/>
        </w:rPr>
        <w:t xml:space="preserve">Monitor project expenditures against the budget and reporting any variances to the Project Lead, ensuring efficient utilisation of </w:t>
      </w:r>
      <w:r w:rsidR="30B86287" w:rsidRPr="00D4382E">
        <w:rPr>
          <w:rFonts w:ascii="Times New Roman" w:eastAsia="Times New Roman" w:hAnsi="Times New Roman" w:cs="Times New Roman"/>
          <w:sz w:val="22"/>
          <w:szCs w:val="22"/>
          <w:lang w:val="en-GB"/>
        </w:rPr>
        <w:t>p</w:t>
      </w:r>
      <w:r w:rsidRPr="00D4382E">
        <w:rPr>
          <w:rFonts w:ascii="Times New Roman" w:eastAsia="Times New Roman" w:hAnsi="Times New Roman" w:cs="Times New Roman"/>
          <w:sz w:val="22"/>
          <w:szCs w:val="22"/>
          <w:lang w:val="en-GB"/>
        </w:rPr>
        <w:t>roject funds</w:t>
      </w:r>
      <w:r w:rsidR="6F49FEA4" w:rsidRPr="00D4382E">
        <w:rPr>
          <w:rFonts w:ascii="Times New Roman" w:eastAsia="Times New Roman" w:hAnsi="Times New Roman" w:cs="Times New Roman"/>
          <w:sz w:val="22"/>
          <w:szCs w:val="22"/>
          <w:lang w:val="en-GB"/>
        </w:rPr>
        <w:t xml:space="preserve">. </w:t>
      </w:r>
    </w:p>
    <w:p w14:paraId="7E075AE7" w14:textId="3760F403" w:rsidR="00D6701C" w:rsidRPr="00D4382E" w:rsidRDefault="00D6701C" w:rsidP="00D4382E">
      <w:pPr>
        <w:pStyle w:val="ListParagraph"/>
        <w:spacing w:after="0" w:line="240" w:lineRule="auto"/>
        <w:ind w:left="2160" w:hanging="720"/>
        <w:jc w:val="both"/>
        <w:rPr>
          <w:rFonts w:ascii="Times New Roman" w:eastAsia="Times New Roman" w:hAnsi="Times New Roman" w:cs="Times New Roman"/>
          <w:sz w:val="22"/>
          <w:szCs w:val="22"/>
          <w:lang w:val="en-GB"/>
        </w:rPr>
      </w:pPr>
    </w:p>
    <w:p w14:paraId="7CBE8C88" w14:textId="20D9F3DE" w:rsidR="00D200AD" w:rsidRPr="00D4382E" w:rsidRDefault="71D945F8" w:rsidP="00D4382E">
      <w:pPr>
        <w:pStyle w:val="ListParagraph"/>
        <w:numPr>
          <w:ilvl w:val="1"/>
          <w:numId w:val="9"/>
        </w:numPr>
        <w:spacing w:after="0" w:line="240" w:lineRule="auto"/>
        <w:ind w:hanging="720"/>
        <w:jc w:val="both"/>
        <w:rPr>
          <w:rFonts w:ascii="Times New Roman" w:eastAsia="Times New Roman" w:hAnsi="Times New Roman" w:cs="Times New Roman"/>
          <w:b/>
          <w:bCs/>
          <w:sz w:val="22"/>
          <w:szCs w:val="22"/>
          <w:lang w:val="en-GB"/>
        </w:rPr>
      </w:pPr>
      <w:r w:rsidRPr="00D4382E">
        <w:rPr>
          <w:rFonts w:ascii="Times New Roman" w:eastAsia="Times New Roman" w:hAnsi="Times New Roman" w:cs="Times New Roman"/>
          <w:b/>
          <w:bCs/>
          <w:sz w:val="22"/>
          <w:szCs w:val="22"/>
          <w:lang w:val="en-GB"/>
        </w:rPr>
        <w:t>Technical Implementation:</w:t>
      </w:r>
    </w:p>
    <w:p w14:paraId="529523A7" w14:textId="494EB069" w:rsidR="00D200AD" w:rsidRPr="00D4382E" w:rsidRDefault="71D945F8" w:rsidP="00D4382E">
      <w:pPr>
        <w:spacing w:after="0" w:line="240" w:lineRule="auto"/>
        <w:ind w:left="720"/>
        <w:jc w:val="both"/>
        <w:rPr>
          <w:rFonts w:ascii="Times New Roman" w:eastAsia="Times New Roman" w:hAnsi="Times New Roman" w:cs="Times New Roman"/>
          <w:sz w:val="22"/>
          <w:szCs w:val="22"/>
          <w:lang w:val="en-GB"/>
        </w:rPr>
      </w:pPr>
      <w:r w:rsidRPr="00D4382E">
        <w:rPr>
          <w:rFonts w:ascii="Times New Roman" w:eastAsia="Times New Roman" w:hAnsi="Times New Roman" w:cs="Times New Roman"/>
          <w:sz w:val="22"/>
          <w:szCs w:val="22"/>
          <w:lang w:val="en-GB"/>
        </w:rPr>
        <w:t xml:space="preserve"> </w:t>
      </w:r>
    </w:p>
    <w:p w14:paraId="61D06D11" w14:textId="6920ED38" w:rsidR="00D200AD" w:rsidRPr="00D4382E" w:rsidRDefault="71D945F8" w:rsidP="00D4382E">
      <w:pPr>
        <w:pStyle w:val="ListParagraph"/>
        <w:numPr>
          <w:ilvl w:val="2"/>
          <w:numId w:val="9"/>
        </w:numPr>
        <w:spacing w:after="0" w:line="240" w:lineRule="auto"/>
        <w:ind w:hanging="720"/>
        <w:jc w:val="both"/>
        <w:rPr>
          <w:rFonts w:ascii="Times New Roman" w:eastAsia="Times New Roman" w:hAnsi="Times New Roman" w:cs="Times New Roman"/>
          <w:sz w:val="22"/>
          <w:szCs w:val="22"/>
          <w:lang w:val="en-GB"/>
        </w:rPr>
      </w:pPr>
      <w:r w:rsidRPr="00D4382E">
        <w:rPr>
          <w:rFonts w:ascii="Times New Roman" w:eastAsia="Times New Roman" w:hAnsi="Times New Roman" w:cs="Times New Roman"/>
          <w:sz w:val="22"/>
          <w:szCs w:val="22"/>
          <w:lang w:val="en-GB"/>
        </w:rPr>
        <w:t xml:space="preserve">Work closely with the </w:t>
      </w:r>
      <w:r w:rsidR="395C75C0" w:rsidRPr="00D4382E">
        <w:rPr>
          <w:rFonts w:ascii="Times New Roman" w:eastAsia="Times New Roman" w:hAnsi="Times New Roman" w:cs="Times New Roman"/>
          <w:sz w:val="22"/>
          <w:szCs w:val="22"/>
          <w:lang w:val="en-GB"/>
        </w:rPr>
        <w:t xml:space="preserve">Project Lead </w:t>
      </w:r>
      <w:r w:rsidRPr="00D4382E">
        <w:rPr>
          <w:rFonts w:ascii="Times New Roman" w:eastAsia="Times New Roman" w:hAnsi="Times New Roman" w:cs="Times New Roman"/>
          <w:sz w:val="22"/>
          <w:szCs w:val="22"/>
          <w:lang w:val="en-GB"/>
        </w:rPr>
        <w:t>to coordinate and oversee the implementation of project activities.</w:t>
      </w:r>
    </w:p>
    <w:p w14:paraId="485A79D4" w14:textId="4BDAADA0" w:rsidR="00D200AD" w:rsidRPr="00D4382E" w:rsidRDefault="71D945F8" w:rsidP="00D4382E">
      <w:pPr>
        <w:spacing w:after="0" w:line="240" w:lineRule="auto"/>
        <w:ind w:left="2160" w:hanging="720"/>
        <w:jc w:val="both"/>
        <w:rPr>
          <w:rFonts w:ascii="Times New Roman" w:eastAsia="Times New Roman" w:hAnsi="Times New Roman" w:cs="Times New Roman"/>
          <w:sz w:val="22"/>
          <w:szCs w:val="22"/>
          <w:lang w:val="en-GB"/>
        </w:rPr>
      </w:pPr>
      <w:r w:rsidRPr="00D4382E">
        <w:rPr>
          <w:rFonts w:ascii="Times New Roman" w:eastAsia="Times New Roman" w:hAnsi="Times New Roman" w:cs="Times New Roman"/>
          <w:sz w:val="22"/>
          <w:szCs w:val="22"/>
          <w:lang w:val="en-GB"/>
        </w:rPr>
        <w:t xml:space="preserve"> </w:t>
      </w:r>
    </w:p>
    <w:p w14:paraId="32FD5C38" w14:textId="5A020B11" w:rsidR="00D200AD" w:rsidRPr="00D4382E" w:rsidRDefault="71D945F8" w:rsidP="00D4382E">
      <w:pPr>
        <w:pStyle w:val="ListParagraph"/>
        <w:numPr>
          <w:ilvl w:val="2"/>
          <w:numId w:val="9"/>
        </w:numPr>
        <w:spacing w:after="0" w:line="240" w:lineRule="auto"/>
        <w:ind w:hanging="720"/>
        <w:jc w:val="both"/>
        <w:rPr>
          <w:rFonts w:ascii="Times New Roman" w:eastAsia="Times New Roman" w:hAnsi="Times New Roman" w:cs="Times New Roman"/>
          <w:sz w:val="22"/>
          <w:szCs w:val="22"/>
          <w:lang w:val="en-GB"/>
        </w:rPr>
      </w:pPr>
      <w:r w:rsidRPr="00D4382E">
        <w:rPr>
          <w:rFonts w:ascii="Times New Roman" w:eastAsia="Times New Roman" w:hAnsi="Times New Roman" w:cs="Times New Roman"/>
          <w:sz w:val="22"/>
          <w:szCs w:val="22"/>
          <w:lang w:val="en-GB"/>
        </w:rPr>
        <w:t xml:space="preserve">Provide </w:t>
      </w:r>
      <w:r w:rsidR="3A0A78EE" w:rsidRPr="00D4382E">
        <w:rPr>
          <w:rFonts w:ascii="Times New Roman" w:eastAsia="Times New Roman" w:hAnsi="Times New Roman" w:cs="Times New Roman"/>
          <w:sz w:val="22"/>
          <w:szCs w:val="22"/>
          <w:lang w:val="en-GB"/>
        </w:rPr>
        <w:t xml:space="preserve">technical </w:t>
      </w:r>
      <w:r w:rsidRPr="00D4382E">
        <w:rPr>
          <w:rFonts w:ascii="Times New Roman" w:eastAsia="Times New Roman" w:hAnsi="Times New Roman" w:cs="Times New Roman"/>
          <w:sz w:val="22"/>
          <w:szCs w:val="22"/>
          <w:lang w:val="en-GB"/>
        </w:rPr>
        <w:t>support</w:t>
      </w:r>
      <w:r w:rsidR="6555098D" w:rsidRPr="00D4382E">
        <w:rPr>
          <w:rFonts w:ascii="Times New Roman" w:eastAsia="Times New Roman" w:hAnsi="Times New Roman" w:cs="Times New Roman"/>
          <w:sz w:val="22"/>
          <w:szCs w:val="22"/>
          <w:lang w:val="en-GB"/>
        </w:rPr>
        <w:t xml:space="preserve"> and guidance</w:t>
      </w:r>
      <w:r w:rsidRPr="00D4382E">
        <w:rPr>
          <w:rFonts w:ascii="Times New Roman" w:eastAsia="Times New Roman" w:hAnsi="Times New Roman" w:cs="Times New Roman"/>
          <w:sz w:val="22"/>
          <w:szCs w:val="22"/>
          <w:lang w:val="en-GB"/>
        </w:rPr>
        <w:t xml:space="preserve"> on all consultancies associated with </w:t>
      </w:r>
      <w:r w:rsidR="14F7C0B2" w:rsidRPr="00D4382E">
        <w:rPr>
          <w:rFonts w:ascii="Times New Roman" w:eastAsia="Times New Roman" w:hAnsi="Times New Roman" w:cs="Times New Roman"/>
          <w:sz w:val="22"/>
          <w:szCs w:val="22"/>
          <w:lang w:val="en-GB"/>
        </w:rPr>
        <w:t xml:space="preserve">DRIP, </w:t>
      </w:r>
      <w:r w:rsidRPr="00D4382E">
        <w:rPr>
          <w:rFonts w:ascii="Times New Roman" w:eastAsia="Times New Roman" w:hAnsi="Times New Roman" w:cs="Times New Roman"/>
          <w:sz w:val="22"/>
          <w:szCs w:val="22"/>
          <w:lang w:val="en-GB"/>
        </w:rPr>
        <w:t>which are related to institutional strategic planning, continuity of operations for</w:t>
      </w:r>
      <w:r w:rsidR="064093D2" w:rsidRPr="00D4382E">
        <w:rPr>
          <w:rFonts w:ascii="Times New Roman" w:eastAsia="Times New Roman" w:hAnsi="Times New Roman" w:cs="Times New Roman"/>
          <w:sz w:val="22"/>
          <w:szCs w:val="22"/>
          <w:lang w:val="en-GB"/>
        </w:rPr>
        <w:t xml:space="preserve"> DRM Authority and 2</w:t>
      </w:r>
      <w:r w:rsidRPr="00D4382E">
        <w:rPr>
          <w:rFonts w:ascii="Times New Roman" w:eastAsia="Times New Roman" w:hAnsi="Times New Roman" w:cs="Times New Roman"/>
          <w:sz w:val="22"/>
          <w:szCs w:val="22"/>
          <w:lang w:val="en-GB"/>
        </w:rPr>
        <w:t xml:space="preserve"> public bodies, </w:t>
      </w:r>
      <w:r w:rsidR="340980E3" w:rsidRPr="00D4382E">
        <w:rPr>
          <w:rFonts w:ascii="Times New Roman" w:eastAsia="Times New Roman" w:hAnsi="Times New Roman" w:cs="Times New Roman"/>
          <w:sz w:val="22"/>
          <w:szCs w:val="22"/>
          <w:lang w:val="en-GB"/>
        </w:rPr>
        <w:t xml:space="preserve">mass </w:t>
      </w:r>
      <w:r w:rsidRPr="00D4382E">
        <w:rPr>
          <w:rFonts w:ascii="Times New Roman" w:eastAsia="Times New Roman" w:hAnsi="Times New Roman" w:cs="Times New Roman"/>
          <w:sz w:val="22"/>
          <w:szCs w:val="22"/>
          <w:lang w:val="en-GB"/>
        </w:rPr>
        <w:t>evacuation planning and disaster preparedness</w:t>
      </w:r>
      <w:r w:rsidR="27AD969C" w:rsidRPr="00D4382E">
        <w:rPr>
          <w:rFonts w:ascii="Times New Roman" w:eastAsia="Times New Roman" w:hAnsi="Times New Roman" w:cs="Times New Roman"/>
          <w:sz w:val="22"/>
          <w:szCs w:val="22"/>
          <w:lang w:val="en-GB"/>
        </w:rPr>
        <w:t xml:space="preserve"> and vulnerability</w:t>
      </w:r>
      <w:r w:rsidRPr="00D4382E">
        <w:rPr>
          <w:rFonts w:ascii="Times New Roman" w:eastAsia="Times New Roman" w:hAnsi="Times New Roman" w:cs="Times New Roman"/>
          <w:sz w:val="22"/>
          <w:szCs w:val="22"/>
          <w:lang w:val="en-GB"/>
        </w:rPr>
        <w:t xml:space="preserve"> research.</w:t>
      </w:r>
    </w:p>
    <w:p w14:paraId="3B1BA03E" w14:textId="43AAB4FF" w:rsidR="61E916E9" w:rsidRPr="00D4382E" w:rsidRDefault="61E916E9" w:rsidP="00D4382E">
      <w:pPr>
        <w:pStyle w:val="ListParagraph"/>
        <w:spacing w:after="0" w:line="240" w:lineRule="auto"/>
        <w:ind w:left="2160" w:hanging="720"/>
        <w:jc w:val="both"/>
        <w:rPr>
          <w:rFonts w:ascii="Times New Roman" w:eastAsia="Times New Roman" w:hAnsi="Times New Roman" w:cs="Times New Roman"/>
          <w:sz w:val="22"/>
          <w:szCs w:val="22"/>
          <w:lang w:val="en-GB"/>
        </w:rPr>
      </w:pPr>
    </w:p>
    <w:p w14:paraId="29688F7C" w14:textId="474BEBEB" w:rsidR="640939E2" w:rsidRPr="00D4382E" w:rsidRDefault="640939E2" w:rsidP="00D4382E">
      <w:pPr>
        <w:pStyle w:val="ListParagraph"/>
        <w:numPr>
          <w:ilvl w:val="2"/>
          <w:numId w:val="9"/>
        </w:numPr>
        <w:spacing w:after="0" w:line="240" w:lineRule="auto"/>
        <w:ind w:hanging="720"/>
        <w:jc w:val="both"/>
        <w:rPr>
          <w:rFonts w:ascii="Times New Roman" w:eastAsia="Times New Roman" w:hAnsi="Times New Roman" w:cs="Times New Roman"/>
          <w:sz w:val="22"/>
          <w:szCs w:val="22"/>
          <w:lang w:val="en-GB"/>
        </w:rPr>
      </w:pPr>
      <w:r w:rsidRPr="00D4382E">
        <w:rPr>
          <w:rFonts w:ascii="Times New Roman" w:eastAsia="Times New Roman" w:hAnsi="Times New Roman" w:cs="Times New Roman"/>
          <w:sz w:val="22"/>
          <w:szCs w:val="22"/>
          <w:lang w:val="en-GB"/>
        </w:rPr>
        <w:t xml:space="preserve">Provide technical and administrative support to the Project Lead </w:t>
      </w:r>
      <w:r w:rsidR="3B989BA7" w:rsidRPr="00D4382E">
        <w:rPr>
          <w:rFonts w:ascii="Times New Roman" w:eastAsia="Times New Roman" w:hAnsi="Times New Roman" w:cs="Times New Roman"/>
          <w:sz w:val="22"/>
          <w:szCs w:val="22"/>
          <w:lang w:val="en-GB"/>
        </w:rPr>
        <w:t xml:space="preserve">in the development and revision of disaster risk management policy, plans, </w:t>
      </w:r>
      <w:r w:rsidR="1FFCEBA3" w:rsidRPr="00D4382E">
        <w:rPr>
          <w:rFonts w:ascii="Times New Roman" w:eastAsia="Times New Roman" w:hAnsi="Times New Roman" w:cs="Times New Roman"/>
          <w:sz w:val="22"/>
          <w:szCs w:val="22"/>
          <w:lang w:val="en-GB"/>
        </w:rPr>
        <w:t>protocols,</w:t>
      </w:r>
      <w:r w:rsidR="3B989BA7" w:rsidRPr="00D4382E">
        <w:rPr>
          <w:rFonts w:ascii="Times New Roman" w:eastAsia="Times New Roman" w:hAnsi="Times New Roman" w:cs="Times New Roman"/>
          <w:sz w:val="22"/>
          <w:szCs w:val="22"/>
          <w:lang w:val="en-GB"/>
        </w:rPr>
        <w:t xml:space="preserve"> and procedures, ensuring that DRIP outputs and deliverables</w:t>
      </w:r>
      <w:r w:rsidR="38AE81FE" w:rsidRPr="00D4382E">
        <w:rPr>
          <w:rFonts w:ascii="Times New Roman" w:eastAsia="Times New Roman" w:hAnsi="Times New Roman" w:cs="Times New Roman"/>
          <w:sz w:val="22"/>
          <w:szCs w:val="22"/>
          <w:lang w:val="en-GB"/>
        </w:rPr>
        <w:t xml:space="preserve"> integrate strategic planning, policy development, programme evaluation, and national strategies.</w:t>
      </w:r>
    </w:p>
    <w:p w14:paraId="45C07287" w14:textId="4617394D" w:rsidR="00D200AD" w:rsidRPr="00D4382E" w:rsidRDefault="71D945F8" w:rsidP="00D4382E">
      <w:pPr>
        <w:spacing w:after="0" w:line="240" w:lineRule="auto"/>
        <w:ind w:left="1440" w:hanging="720"/>
        <w:jc w:val="both"/>
        <w:rPr>
          <w:rFonts w:ascii="Times New Roman" w:eastAsia="Times New Roman" w:hAnsi="Times New Roman" w:cs="Times New Roman"/>
          <w:sz w:val="22"/>
          <w:szCs w:val="22"/>
          <w:lang w:val="en-GB"/>
        </w:rPr>
      </w:pPr>
      <w:r w:rsidRPr="00D4382E">
        <w:rPr>
          <w:rFonts w:ascii="Times New Roman" w:eastAsia="Times New Roman" w:hAnsi="Times New Roman" w:cs="Times New Roman"/>
          <w:sz w:val="22"/>
          <w:szCs w:val="22"/>
          <w:lang w:val="en-GB"/>
        </w:rPr>
        <w:t xml:space="preserve"> </w:t>
      </w:r>
    </w:p>
    <w:p w14:paraId="3E3B934C" w14:textId="59F392E8" w:rsidR="00D200AD" w:rsidRPr="00D4382E" w:rsidRDefault="2B7706EE" w:rsidP="00D4382E">
      <w:pPr>
        <w:pStyle w:val="ListParagraph"/>
        <w:numPr>
          <w:ilvl w:val="2"/>
          <w:numId w:val="9"/>
        </w:numPr>
        <w:spacing w:after="0" w:line="240" w:lineRule="auto"/>
        <w:ind w:hanging="720"/>
        <w:jc w:val="both"/>
        <w:rPr>
          <w:rFonts w:ascii="Times New Roman" w:eastAsia="Times New Roman" w:hAnsi="Times New Roman" w:cs="Times New Roman"/>
          <w:sz w:val="22"/>
          <w:szCs w:val="22"/>
          <w:lang w:val="en-GB"/>
        </w:rPr>
      </w:pPr>
      <w:r w:rsidRPr="00D4382E">
        <w:rPr>
          <w:rFonts w:ascii="Times New Roman" w:eastAsia="Times New Roman" w:hAnsi="Times New Roman" w:cs="Times New Roman"/>
          <w:sz w:val="22"/>
          <w:szCs w:val="22"/>
          <w:lang w:val="en-GB"/>
        </w:rPr>
        <w:t>Plan and c</w:t>
      </w:r>
      <w:r w:rsidR="71D945F8" w:rsidRPr="00D4382E">
        <w:rPr>
          <w:rFonts w:ascii="Times New Roman" w:eastAsia="Times New Roman" w:hAnsi="Times New Roman" w:cs="Times New Roman"/>
          <w:sz w:val="22"/>
          <w:szCs w:val="22"/>
          <w:lang w:val="en-GB"/>
        </w:rPr>
        <w:t>oordinate capacity-building initiatives with consultants</w:t>
      </w:r>
      <w:r w:rsidR="7064DD1F" w:rsidRPr="00D4382E">
        <w:rPr>
          <w:rFonts w:ascii="Times New Roman" w:eastAsia="Times New Roman" w:hAnsi="Times New Roman" w:cs="Times New Roman"/>
          <w:sz w:val="22"/>
          <w:szCs w:val="22"/>
          <w:lang w:val="en-GB"/>
        </w:rPr>
        <w:t xml:space="preserve"> and the DRM Authority</w:t>
      </w:r>
      <w:r w:rsidR="71D945F8" w:rsidRPr="00D4382E">
        <w:rPr>
          <w:rFonts w:ascii="Times New Roman" w:eastAsia="Times New Roman" w:hAnsi="Times New Roman" w:cs="Times New Roman"/>
          <w:sz w:val="22"/>
          <w:szCs w:val="22"/>
          <w:lang w:val="en-GB"/>
        </w:rPr>
        <w:t>.</w:t>
      </w:r>
    </w:p>
    <w:p w14:paraId="4E53F18B" w14:textId="275CDAAE" w:rsidR="00D200AD" w:rsidRPr="00D4382E" w:rsidRDefault="71D945F8" w:rsidP="00D4382E">
      <w:pPr>
        <w:spacing w:after="0" w:line="240" w:lineRule="auto"/>
        <w:ind w:left="-450" w:firstLine="450"/>
        <w:jc w:val="both"/>
        <w:rPr>
          <w:rFonts w:ascii="Times New Roman" w:eastAsia="Times New Roman" w:hAnsi="Times New Roman" w:cs="Times New Roman"/>
          <w:sz w:val="22"/>
          <w:szCs w:val="22"/>
          <w:lang w:val="en-GB"/>
        </w:rPr>
      </w:pPr>
      <w:r w:rsidRPr="00D4382E">
        <w:rPr>
          <w:rFonts w:ascii="Times New Roman" w:eastAsia="Times New Roman" w:hAnsi="Times New Roman" w:cs="Times New Roman"/>
          <w:sz w:val="22"/>
          <w:szCs w:val="22"/>
          <w:lang w:val="en-GB"/>
        </w:rPr>
        <w:t xml:space="preserve"> </w:t>
      </w:r>
    </w:p>
    <w:p w14:paraId="27C2F550" w14:textId="35A7BFB2" w:rsidR="00D200AD" w:rsidRPr="00D4382E" w:rsidRDefault="71D945F8" w:rsidP="00D4382E">
      <w:pPr>
        <w:pStyle w:val="ListParagraph"/>
        <w:numPr>
          <w:ilvl w:val="1"/>
          <w:numId w:val="9"/>
        </w:numPr>
        <w:spacing w:after="0" w:line="240" w:lineRule="auto"/>
        <w:ind w:hanging="720"/>
        <w:jc w:val="both"/>
        <w:rPr>
          <w:rFonts w:ascii="Times New Roman" w:eastAsia="Times New Roman" w:hAnsi="Times New Roman" w:cs="Times New Roman"/>
          <w:b/>
          <w:bCs/>
          <w:sz w:val="22"/>
          <w:szCs w:val="22"/>
          <w:lang w:val="en-GB"/>
        </w:rPr>
      </w:pPr>
      <w:r w:rsidRPr="00D4382E">
        <w:rPr>
          <w:rFonts w:ascii="Times New Roman" w:eastAsia="Times New Roman" w:hAnsi="Times New Roman" w:cs="Times New Roman"/>
          <w:b/>
          <w:bCs/>
          <w:sz w:val="22"/>
          <w:szCs w:val="22"/>
          <w:lang w:val="en-GB"/>
        </w:rPr>
        <w:t>Stakeholder Engagement:</w:t>
      </w:r>
    </w:p>
    <w:p w14:paraId="022F8E08" w14:textId="3242070D" w:rsidR="00D200AD" w:rsidRPr="00D4382E" w:rsidRDefault="71D945F8" w:rsidP="00D4382E">
      <w:pPr>
        <w:spacing w:after="0" w:line="240" w:lineRule="auto"/>
        <w:ind w:left="360"/>
        <w:jc w:val="both"/>
        <w:rPr>
          <w:rFonts w:ascii="Times New Roman" w:eastAsia="Times New Roman" w:hAnsi="Times New Roman" w:cs="Times New Roman"/>
          <w:b/>
          <w:bCs/>
          <w:sz w:val="22"/>
          <w:szCs w:val="22"/>
          <w:lang w:val="en-GB"/>
        </w:rPr>
      </w:pPr>
      <w:r w:rsidRPr="00D4382E">
        <w:rPr>
          <w:rFonts w:ascii="Times New Roman" w:eastAsia="Times New Roman" w:hAnsi="Times New Roman" w:cs="Times New Roman"/>
          <w:b/>
          <w:bCs/>
          <w:sz w:val="22"/>
          <w:szCs w:val="22"/>
          <w:lang w:val="en-GB"/>
        </w:rPr>
        <w:t xml:space="preserve"> </w:t>
      </w:r>
    </w:p>
    <w:p w14:paraId="2E16CD88" w14:textId="51B40FF6" w:rsidR="00D200AD" w:rsidRPr="00D4382E" w:rsidRDefault="71D945F8" w:rsidP="00D4382E">
      <w:pPr>
        <w:pStyle w:val="ListParagraph"/>
        <w:numPr>
          <w:ilvl w:val="2"/>
          <w:numId w:val="9"/>
        </w:numPr>
        <w:spacing w:after="0" w:line="240" w:lineRule="auto"/>
        <w:ind w:hanging="720"/>
        <w:jc w:val="both"/>
        <w:rPr>
          <w:rFonts w:ascii="Times New Roman" w:eastAsia="Times New Roman" w:hAnsi="Times New Roman" w:cs="Times New Roman"/>
          <w:sz w:val="22"/>
          <w:szCs w:val="22"/>
          <w:lang w:val="en-GB"/>
        </w:rPr>
      </w:pPr>
      <w:r w:rsidRPr="00D4382E">
        <w:rPr>
          <w:rFonts w:ascii="Times New Roman" w:eastAsia="Times New Roman" w:hAnsi="Times New Roman" w:cs="Times New Roman"/>
          <w:sz w:val="22"/>
          <w:szCs w:val="22"/>
          <w:lang w:val="en-GB"/>
        </w:rPr>
        <w:t>Liaise with relevant government agencies, regional institutions such as the Caribbean Disaster Emergency Management Agency and community stakeholders to ensure their active participation and support in the Project.</w:t>
      </w:r>
    </w:p>
    <w:p w14:paraId="3E0AE002" w14:textId="02508381" w:rsidR="00D200AD" w:rsidRPr="00D4382E" w:rsidRDefault="00D200AD" w:rsidP="00D4382E">
      <w:pPr>
        <w:pStyle w:val="ListParagraph"/>
        <w:spacing w:after="0" w:line="240" w:lineRule="auto"/>
        <w:ind w:left="2160" w:hanging="720"/>
        <w:jc w:val="both"/>
        <w:rPr>
          <w:rFonts w:ascii="Times New Roman" w:eastAsia="Times New Roman" w:hAnsi="Times New Roman" w:cs="Times New Roman"/>
          <w:sz w:val="22"/>
          <w:szCs w:val="22"/>
          <w:lang w:val="en-GB"/>
        </w:rPr>
      </w:pPr>
    </w:p>
    <w:p w14:paraId="77F5BC13" w14:textId="02C31E3B" w:rsidR="00D200AD" w:rsidRPr="00D4382E" w:rsidRDefault="5934C196" w:rsidP="00D4382E">
      <w:pPr>
        <w:pStyle w:val="ListParagraph"/>
        <w:numPr>
          <w:ilvl w:val="2"/>
          <w:numId w:val="9"/>
        </w:numPr>
        <w:spacing w:after="0" w:line="240" w:lineRule="auto"/>
        <w:ind w:hanging="720"/>
        <w:jc w:val="both"/>
        <w:rPr>
          <w:rFonts w:ascii="Times New Roman" w:eastAsia="Times New Roman" w:hAnsi="Times New Roman" w:cs="Times New Roman"/>
          <w:sz w:val="22"/>
          <w:szCs w:val="22"/>
          <w:lang w:val="en-GB"/>
        </w:rPr>
      </w:pPr>
      <w:r w:rsidRPr="00D4382E">
        <w:rPr>
          <w:rFonts w:ascii="Times New Roman" w:eastAsia="Times New Roman" w:hAnsi="Times New Roman" w:cs="Times New Roman"/>
          <w:sz w:val="22"/>
          <w:szCs w:val="22"/>
          <w:lang w:val="en-GB"/>
        </w:rPr>
        <w:lastRenderedPageBreak/>
        <w:t>Organise and facilitate conferences, workshops, meetings, training sessions and other events to facilitate knowledge sharing, networking, and collaboration among stakeholders in the disaster risk reduction and environmental sustainability field.</w:t>
      </w:r>
    </w:p>
    <w:p w14:paraId="0CCC53B6" w14:textId="3C47161D" w:rsidR="00D200AD" w:rsidRPr="00D4382E" w:rsidRDefault="00D200AD" w:rsidP="00D4382E">
      <w:pPr>
        <w:pStyle w:val="ListParagraph"/>
        <w:spacing w:after="0" w:line="240" w:lineRule="auto"/>
        <w:ind w:left="2160" w:hanging="720"/>
        <w:jc w:val="both"/>
        <w:rPr>
          <w:rFonts w:ascii="Times New Roman" w:eastAsia="Times New Roman" w:hAnsi="Times New Roman" w:cs="Times New Roman"/>
          <w:sz w:val="22"/>
          <w:szCs w:val="22"/>
          <w:lang w:val="en-GB"/>
        </w:rPr>
      </w:pPr>
    </w:p>
    <w:p w14:paraId="4499B507" w14:textId="1E27D130" w:rsidR="00D200AD" w:rsidRPr="00D4382E" w:rsidRDefault="71D945F8" w:rsidP="00D4382E">
      <w:pPr>
        <w:pStyle w:val="ListParagraph"/>
        <w:numPr>
          <w:ilvl w:val="2"/>
          <w:numId w:val="9"/>
        </w:numPr>
        <w:spacing w:after="0" w:line="240" w:lineRule="auto"/>
        <w:ind w:hanging="720"/>
        <w:jc w:val="both"/>
        <w:rPr>
          <w:rFonts w:ascii="Times New Roman" w:eastAsia="Times New Roman" w:hAnsi="Times New Roman" w:cs="Times New Roman"/>
          <w:sz w:val="22"/>
          <w:szCs w:val="22"/>
          <w:lang w:val="en-GB"/>
        </w:rPr>
      </w:pPr>
      <w:r w:rsidRPr="00D4382E">
        <w:rPr>
          <w:rFonts w:ascii="Times New Roman" w:eastAsia="Times New Roman" w:hAnsi="Times New Roman" w:cs="Times New Roman"/>
          <w:sz w:val="22"/>
          <w:szCs w:val="22"/>
          <w:lang w:val="en-GB"/>
        </w:rPr>
        <w:t>Foster effective relationships and partnerships with key stakeholders to achieve project objectives.</w:t>
      </w:r>
    </w:p>
    <w:p w14:paraId="56CD0DEF" w14:textId="7F7C2DF9" w:rsidR="04F2A810" w:rsidRPr="00D4382E" w:rsidRDefault="04F2A810" w:rsidP="00D4382E">
      <w:pPr>
        <w:pStyle w:val="ListParagraph"/>
        <w:spacing w:after="0" w:line="240" w:lineRule="auto"/>
        <w:ind w:left="2160" w:hanging="720"/>
        <w:jc w:val="both"/>
        <w:rPr>
          <w:rFonts w:ascii="Times New Roman" w:eastAsia="Times New Roman" w:hAnsi="Times New Roman" w:cs="Times New Roman"/>
          <w:sz w:val="22"/>
          <w:szCs w:val="22"/>
          <w:lang w:val="en-GB"/>
        </w:rPr>
      </w:pPr>
    </w:p>
    <w:p w14:paraId="07C92F8E" w14:textId="4F34A3D7" w:rsidR="00D200AD" w:rsidRPr="00D4382E" w:rsidRDefault="00AA74EE" w:rsidP="00D4382E">
      <w:pPr>
        <w:spacing w:after="0" w:line="240" w:lineRule="auto"/>
        <w:jc w:val="both"/>
        <w:rPr>
          <w:rFonts w:ascii="Times New Roman" w:eastAsia="Times New Roman" w:hAnsi="Times New Roman" w:cs="Times New Roman"/>
          <w:b/>
          <w:bCs/>
          <w:sz w:val="22"/>
          <w:szCs w:val="22"/>
          <w:u w:val="single"/>
          <w:lang w:val="en-GB"/>
        </w:rPr>
      </w:pPr>
      <w:r w:rsidRPr="00D4382E">
        <w:rPr>
          <w:rFonts w:ascii="Times New Roman" w:eastAsia="Times New Roman" w:hAnsi="Times New Roman" w:cs="Times New Roman"/>
          <w:b/>
          <w:bCs/>
          <w:sz w:val="22"/>
          <w:szCs w:val="22"/>
          <w:lang w:val="en-GB"/>
        </w:rPr>
        <w:t>4.</w:t>
      </w:r>
      <w:r w:rsidRPr="00D4382E">
        <w:rPr>
          <w:rFonts w:ascii="Times New Roman" w:eastAsia="Times New Roman" w:hAnsi="Times New Roman" w:cs="Times New Roman"/>
          <w:b/>
          <w:bCs/>
          <w:sz w:val="22"/>
          <w:szCs w:val="22"/>
          <w:lang w:val="en-GB"/>
        </w:rPr>
        <w:tab/>
      </w:r>
      <w:r w:rsidR="71D945F8" w:rsidRPr="00D4382E">
        <w:rPr>
          <w:rFonts w:ascii="Times New Roman" w:eastAsia="Times New Roman" w:hAnsi="Times New Roman" w:cs="Times New Roman"/>
          <w:b/>
          <w:bCs/>
          <w:sz w:val="22"/>
          <w:szCs w:val="22"/>
          <w:u w:val="single"/>
          <w:lang w:val="en-GB"/>
        </w:rPr>
        <w:t>QUALIFICATIONS AND EXPERIENCE</w:t>
      </w:r>
    </w:p>
    <w:p w14:paraId="3475757A" w14:textId="63153AC0" w:rsidR="00D200AD" w:rsidRPr="00D4382E" w:rsidRDefault="71D945F8" w:rsidP="00D4382E">
      <w:pPr>
        <w:spacing w:after="0" w:line="240" w:lineRule="auto"/>
        <w:ind w:left="-450" w:firstLine="450"/>
        <w:jc w:val="both"/>
        <w:rPr>
          <w:rFonts w:ascii="Times New Roman" w:eastAsia="Times New Roman" w:hAnsi="Times New Roman" w:cs="Times New Roman"/>
          <w:sz w:val="22"/>
          <w:szCs w:val="22"/>
          <w:lang w:val="en-GB"/>
        </w:rPr>
      </w:pPr>
      <w:r w:rsidRPr="00D4382E">
        <w:rPr>
          <w:rFonts w:ascii="Times New Roman" w:eastAsia="Times New Roman" w:hAnsi="Times New Roman" w:cs="Times New Roman"/>
          <w:sz w:val="22"/>
          <w:szCs w:val="22"/>
          <w:lang w:val="en-GB"/>
        </w:rPr>
        <w:t xml:space="preserve"> </w:t>
      </w:r>
    </w:p>
    <w:p w14:paraId="0A967956" w14:textId="4476910C" w:rsidR="00D200AD" w:rsidRPr="00D4382E" w:rsidRDefault="71D945F8" w:rsidP="00D4382E">
      <w:pPr>
        <w:spacing w:after="0" w:line="240" w:lineRule="auto"/>
        <w:jc w:val="both"/>
        <w:rPr>
          <w:rFonts w:ascii="Times New Roman" w:eastAsia="Times New Roman" w:hAnsi="Times New Roman" w:cs="Times New Roman"/>
          <w:sz w:val="22"/>
          <w:szCs w:val="22"/>
          <w:lang w:val="en-GB"/>
        </w:rPr>
      </w:pPr>
      <w:r w:rsidRPr="00D4382E">
        <w:rPr>
          <w:rFonts w:ascii="Times New Roman" w:eastAsia="Times New Roman" w:hAnsi="Times New Roman" w:cs="Times New Roman"/>
          <w:sz w:val="22"/>
          <w:szCs w:val="22"/>
          <w:lang w:val="en-GB"/>
        </w:rPr>
        <w:t>4.01</w:t>
      </w:r>
      <w:r w:rsidR="0008385D" w:rsidRPr="00D4382E">
        <w:rPr>
          <w:rFonts w:ascii="Times New Roman" w:hAnsi="Times New Roman" w:cs="Times New Roman"/>
          <w:sz w:val="22"/>
          <w:szCs w:val="22"/>
        </w:rPr>
        <w:tab/>
      </w:r>
      <w:r w:rsidRPr="00D4382E">
        <w:rPr>
          <w:rFonts w:ascii="Times New Roman" w:eastAsia="Times New Roman" w:hAnsi="Times New Roman" w:cs="Times New Roman"/>
          <w:sz w:val="22"/>
          <w:szCs w:val="22"/>
          <w:lang w:val="en-GB"/>
        </w:rPr>
        <w:t>The ideal candidate for the position of P</w:t>
      </w:r>
      <w:r w:rsidR="1BCEA368" w:rsidRPr="00D4382E">
        <w:rPr>
          <w:rFonts w:ascii="Times New Roman" w:eastAsia="Times New Roman" w:hAnsi="Times New Roman" w:cs="Times New Roman"/>
          <w:sz w:val="22"/>
          <w:szCs w:val="22"/>
          <w:lang w:val="en-GB"/>
        </w:rPr>
        <w:t xml:space="preserve">roject </w:t>
      </w:r>
      <w:r w:rsidRPr="00D4382E">
        <w:rPr>
          <w:rFonts w:ascii="Times New Roman" w:eastAsia="Times New Roman" w:hAnsi="Times New Roman" w:cs="Times New Roman"/>
          <w:sz w:val="22"/>
          <w:szCs w:val="22"/>
          <w:lang w:val="en-GB"/>
        </w:rPr>
        <w:t>C</w:t>
      </w:r>
      <w:r w:rsidR="60FF9271" w:rsidRPr="00D4382E">
        <w:rPr>
          <w:rFonts w:ascii="Times New Roman" w:eastAsia="Times New Roman" w:hAnsi="Times New Roman" w:cs="Times New Roman"/>
          <w:sz w:val="22"/>
          <w:szCs w:val="22"/>
          <w:lang w:val="en-GB"/>
        </w:rPr>
        <w:t>oordinator</w:t>
      </w:r>
      <w:r w:rsidRPr="00D4382E">
        <w:rPr>
          <w:rFonts w:ascii="Times New Roman" w:eastAsia="Times New Roman" w:hAnsi="Times New Roman" w:cs="Times New Roman"/>
          <w:sz w:val="22"/>
          <w:szCs w:val="22"/>
          <w:lang w:val="en-GB"/>
        </w:rPr>
        <w:t xml:space="preserve"> should possess the following qualifications and skills:</w:t>
      </w:r>
    </w:p>
    <w:p w14:paraId="5DEAE797" w14:textId="03E3FC62" w:rsidR="00D200AD" w:rsidRPr="00D4382E" w:rsidRDefault="71D945F8" w:rsidP="00D4382E">
      <w:pPr>
        <w:spacing w:after="0" w:line="240" w:lineRule="auto"/>
        <w:ind w:left="-450" w:firstLine="450"/>
        <w:jc w:val="both"/>
        <w:rPr>
          <w:rFonts w:ascii="Times New Roman" w:eastAsia="Times New Roman" w:hAnsi="Times New Roman" w:cs="Times New Roman"/>
          <w:sz w:val="22"/>
          <w:szCs w:val="22"/>
          <w:lang w:val="en-GB"/>
        </w:rPr>
      </w:pPr>
      <w:r w:rsidRPr="00D4382E">
        <w:rPr>
          <w:rFonts w:ascii="Times New Roman" w:eastAsia="Times New Roman" w:hAnsi="Times New Roman" w:cs="Times New Roman"/>
          <w:sz w:val="22"/>
          <w:szCs w:val="22"/>
          <w:lang w:val="en-GB"/>
        </w:rPr>
        <w:t xml:space="preserve"> </w:t>
      </w:r>
    </w:p>
    <w:p w14:paraId="1F0B3006" w14:textId="1524A223" w:rsidR="00D200AD" w:rsidRPr="00D4382E" w:rsidRDefault="00AA74EE" w:rsidP="00D4382E">
      <w:pPr>
        <w:spacing w:after="0" w:line="240" w:lineRule="auto"/>
        <w:ind w:left="1440" w:hanging="720"/>
        <w:jc w:val="both"/>
        <w:rPr>
          <w:rFonts w:ascii="Times New Roman" w:eastAsia="Times New Roman" w:hAnsi="Times New Roman" w:cs="Times New Roman"/>
          <w:sz w:val="22"/>
          <w:szCs w:val="22"/>
          <w:lang w:val="en-GB"/>
        </w:rPr>
      </w:pPr>
      <w:r w:rsidRPr="00D4382E">
        <w:rPr>
          <w:rFonts w:ascii="Times New Roman" w:eastAsia="Times New Roman" w:hAnsi="Times New Roman" w:cs="Times New Roman"/>
          <w:sz w:val="22"/>
          <w:szCs w:val="22"/>
          <w:lang w:val="en-GB"/>
        </w:rPr>
        <w:t>(a)</w:t>
      </w:r>
      <w:r w:rsidRPr="00D4382E">
        <w:rPr>
          <w:rFonts w:ascii="Times New Roman" w:eastAsia="Times New Roman" w:hAnsi="Times New Roman" w:cs="Times New Roman"/>
          <w:sz w:val="22"/>
          <w:szCs w:val="22"/>
          <w:lang w:val="en-GB"/>
        </w:rPr>
        <w:tab/>
      </w:r>
      <w:r w:rsidR="58607D84" w:rsidRPr="00D4382E">
        <w:rPr>
          <w:rFonts w:ascii="Times New Roman" w:eastAsia="Times New Roman" w:hAnsi="Times New Roman" w:cs="Times New Roman"/>
          <w:sz w:val="22"/>
          <w:szCs w:val="22"/>
          <w:lang w:val="en-GB"/>
        </w:rPr>
        <w:t>A bachelor's degree in a relevant or related field (e.g., project management, environmental science, urban planning, disaster risk management</w:t>
      </w:r>
      <w:r w:rsidR="1D1B4C2D" w:rsidRPr="00D4382E">
        <w:rPr>
          <w:rFonts w:ascii="Times New Roman" w:eastAsia="Times New Roman" w:hAnsi="Times New Roman" w:cs="Times New Roman"/>
          <w:sz w:val="22"/>
          <w:szCs w:val="22"/>
          <w:lang w:val="en-GB"/>
        </w:rPr>
        <w:t>) with seven (</w:t>
      </w:r>
      <w:r w:rsidR="315A7A4D" w:rsidRPr="00D4382E">
        <w:rPr>
          <w:rFonts w:ascii="Times New Roman" w:eastAsia="Times New Roman" w:hAnsi="Times New Roman" w:cs="Times New Roman"/>
          <w:sz w:val="22"/>
          <w:szCs w:val="22"/>
          <w:lang w:val="en-GB"/>
        </w:rPr>
        <w:t>7</w:t>
      </w:r>
      <w:r w:rsidR="1D1B4C2D" w:rsidRPr="00D4382E">
        <w:rPr>
          <w:rFonts w:ascii="Times New Roman" w:eastAsia="Times New Roman" w:hAnsi="Times New Roman" w:cs="Times New Roman"/>
          <w:sz w:val="22"/>
          <w:szCs w:val="22"/>
          <w:lang w:val="en-GB"/>
        </w:rPr>
        <w:t>) years of experience</w:t>
      </w:r>
      <w:r w:rsidR="78452D32" w:rsidRPr="00D4382E">
        <w:rPr>
          <w:rFonts w:ascii="Times New Roman" w:eastAsia="Times New Roman" w:hAnsi="Times New Roman" w:cs="Times New Roman"/>
          <w:sz w:val="22"/>
          <w:szCs w:val="22"/>
          <w:lang w:val="en-GB"/>
        </w:rPr>
        <w:t>; or</w:t>
      </w:r>
    </w:p>
    <w:p w14:paraId="0BAF273C" w14:textId="0C2C16B3" w:rsidR="00D200AD" w:rsidRPr="00D4382E" w:rsidRDefault="00D200AD" w:rsidP="00D4382E">
      <w:pPr>
        <w:pStyle w:val="ListParagraph"/>
        <w:spacing w:after="0" w:line="240" w:lineRule="auto"/>
        <w:ind w:left="1440" w:hanging="720"/>
        <w:jc w:val="both"/>
        <w:rPr>
          <w:rFonts w:ascii="Times New Roman" w:eastAsia="Times New Roman" w:hAnsi="Times New Roman" w:cs="Times New Roman"/>
          <w:sz w:val="22"/>
          <w:szCs w:val="22"/>
          <w:lang w:val="en-GB"/>
        </w:rPr>
      </w:pPr>
    </w:p>
    <w:p w14:paraId="31CB55E4" w14:textId="0DC7F68C" w:rsidR="00D200AD" w:rsidRPr="00D4382E" w:rsidRDefault="00982B78" w:rsidP="00D4382E">
      <w:pPr>
        <w:spacing w:after="0" w:line="240" w:lineRule="auto"/>
        <w:ind w:left="1440" w:hanging="720"/>
        <w:jc w:val="both"/>
        <w:rPr>
          <w:rFonts w:ascii="Times New Roman" w:eastAsia="Times New Roman" w:hAnsi="Times New Roman" w:cs="Times New Roman"/>
          <w:sz w:val="22"/>
          <w:szCs w:val="22"/>
          <w:lang w:val="en-GB"/>
        </w:rPr>
      </w:pPr>
      <w:r w:rsidRPr="00D4382E">
        <w:rPr>
          <w:rFonts w:ascii="Times New Roman" w:eastAsia="Times New Roman" w:hAnsi="Times New Roman" w:cs="Times New Roman"/>
          <w:sz w:val="22"/>
          <w:szCs w:val="22"/>
          <w:lang w:val="en-GB"/>
        </w:rPr>
        <w:t>(b)</w:t>
      </w:r>
      <w:r w:rsidRPr="00D4382E">
        <w:rPr>
          <w:rFonts w:ascii="Times New Roman" w:eastAsia="Times New Roman" w:hAnsi="Times New Roman" w:cs="Times New Roman"/>
          <w:sz w:val="22"/>
          <w:szCs w:val="22"/>
          <w:lang w:val="en-GB"/>
        </w:rPr>
        <w:tab/>
      </w:r>
      <w:r w:rsidR="71D945F8" w:rsidRPr="00D4382E">
        <w:rPr>
          <w:rFonts w:ascii="Times New Roman" w:eastAsia="Times New Roman" w:hAnsi="Times New Roman" w:cs="Times New Roman"/>
          <w:sz w:val="22"/>
          <w:szCs w:val="22"/>
          <w:lang w:val="en-GB"/>
        </w:rPr>
        <w:t>A postgraduate degree in a relevant field</w:t>
      </w:r>
      <w:r w:rsidR="4DA77552" w:rsidRPr="00D4382E">
        <w:rPr>
          <w:rFonts w:ascii="Times New Roman" w:eastAsia="Times New Roman" w:hAnsi="Times New Roman" w:cs="Times New Roman"/>
          <w:sz w:val="22"/>
          <w:szCs w:val="22"/>
          <w:lang w:val="en-GB"/>
        </w:rPr>
        <w:t xml:space="preserve"> (e.g., project management, environmental science, disaster risk management)</w:t>
      </w:r>
      <w:r w:rsidR="71D945F8" w:rsidRPr="00D4382E">
        <w:rPr>
          <w:rFonts w:ascii="Times New Roman" w:eastAsia="Times New Roman" w:hAnsi="Times New Roman" w:cs="Times New Roman"/>
          <w:sz w:val="22"/>
          <w:szCs w:val="22"/>
          <w:lang w:val="en-GB"/>
        </w:rPr>
        <w:t xml:space="preserve"> </w:t>
      </w:r>
      <w:r w:rsidR="28A2E8EC" w:rsidRPr="00D4382E">
        <w:rPr>
          <w:rFonts w:ascii="Times New Roman" w:eastAsia="Times New Roman" w:hAnsi="Times New Roman" w:cs="Times New Roman"/>
          <w:sz w:val="22"/>
          <w:szCs w:val="22"/>
          <w:lang w:val="en-GB"/>
        </w:rPr>
        <w:t>with f</w:t>
      </w:r>
      <w:r w:rsidR="01392484" w:rsidRPr="00D4382E">
        <w:rPr>
          <w:rFonts w:ascii="Times New Roman" w:eastAsia="Times New Roman" w:hAnsi="Times New Roman" w:cs="Times New Roman"/>
          <w:sz w:val="22"/>
          <w:szCs w:val="22"/>
          <w:lang w:val="en-GB"/>
        </w:rPr>
        <w:t xml:space="preserve">our </w:t>
      </w:r>
      <w:r w:rsidR="28A2E8EC" w:rsidRPr="00D4382E">
        <w:rPr>
          <w:rFonts w:ascii="Times New Roman" w:eastAsia="Times New Roman" w:hAnsi="Times New Roman" w:cs="Times New Roman"/>
          <w:sz w:val="22"/>
          <w:szCs w:val="22"/>
          <w:lang w:val="en-GB"/>
        </w:rPr>
        <w:t>(</w:t>
      </w:r>
      <w:r w:rsidR="57E06C81" w:rsidRPr="00D4382E">
        <w:rPr>
          <w:rFonts w:ascii="Times New Roman" w:eastAsia="Times New Roman" w:hAnsi="Times New Roman" w:cs="Times New Roman"/>
          <w:sz w:val="22"/>
          <w:szCs w:val="22"/>
          <w:lang w:val="en-GB"/>
        </w:rPr>
        <w:t>4</w:t>
      </w:r>
      <w:r w:rsidR="28A2E8EC" w:rsidRPr="00D4382E">
        <w:rPr>
          <w:rFonts w:ascii="Times New Roman" w:eastAsia="Times New Roman" w:hAnsi="Times New Roman" w:cs="Times New Roman"/>
          <w:sz w:val="22"/>
          <w:szCs w:val="22"/>
          <w:lang w:val="en-GB"/>
        </w:rPr>
        <w:t>) years of</w:t>
      </w:r>
      <w:r w:rsidR="259959DA" w:rsidRPr="00D4382E">
        <w:rPr>
          <w:rFonts w:ascii="Times New Roman" w:eastAsia="Times New Roman" w:hAnsi="Times New Roman" w:cs="Times New Roman"/>
          <w:sz w:val="22"/>
          <w:szCs w:val="22"/>
          <w:lang w:val="en-GB"/>
        </w:rPr>
        <w:t xml:space="preserve"> </w:t>
      </w:r>
      <w:r w:rsidR="28A2E8EC" w:rsidRPr="00D4382E">
        <w:rPr>
          <w:rFonts w:ascii="Times New Roman" w:eastAsia="Times New Roman" w:hAnsi="Times New Roman" w:cs="Times New Roman"/>
          <w:sz w:val="22"/>
          <w:szCs w:val="22"/>
          <w:lang w:val="en-GB"/>
        </w:rPr>
        <w:t>experience</w:t>
      </w:r>
      <w:r w:rsidR="6DAAB525" w:rsidRPr="00D4382E">
        <w:rPr>
          <w:rFonts w:ascii="Times New Roman" w:eastAsia="Times New Roman" w:hAnsi="Times New Roman" w:cs="Times New Roman"/>
          <w:sz w:val="22"/>
          <w:szCs w:val="22"/>
          <w:lang w:val="en-GB"/>
        </w:rPr>
        <w:t xml:space="preserve"> preferably in the field of climate resilience, </w:t>
      </w:r>
      <w:r w:rsidR="410C95C6" w:rsidRPr="00D4382E">
        <w:rPr>
          <w:rFonts w:ascii="Times New Roman" w:eastAsia="Times New Roman" w:hAnsi="Times New Roman" w:cs="Times New Roman"/>
          <w:sz w:val="22"/>
          <w:szCs w:val="22"/>
          <w:lang w:val="en-GB"/>
        </w:rPr>
        <w:t xml:space="preserve">or </w:t>
      </w:r>
      <w:r w:rsidR="6DAAB525" w:rsidRPr="00D4382E">
        <w:rPr>
          <w:rFonts w:ascii="Times New Roman" w:eastAsia="Times New Roman" w:hAnsi="Times New Roman" w:cs="Times New Roman"/>
          <w:sz w:val="22"/>
          <w:szCs w:val="22"/>
          <w:lang w:val="en-GB"/>
        </w:rPr>
        <w:t>disaster risk reduction.</w:t>
      </w:r>
    </w:p>
    <w:p w14:paraId="4A2D3763" w14:textId="4BDD653E" w:rsidR="00D200AD" w:rsidRPr="00D4382E" w:rsidRDefault="71D945F8" w:rsidP="00D4382E">
      <w:pPr>
        <w:spacing w:after="0" w:line="240" w:lineRule="auto"/>
        <w:ind w:left="1440"/>
        <w:jc w:val="both"/>
        <w:rPr>
          <w:rFonts w:ascii="Times New Roman" w:eastAsia="Times New Roman" w:hAnsi="Times New Roman" w:cs="Times New Roman"/>
          <w:sz w:val="22"/>
          <w:szCs w:val="22"/>
          <w:lang w:val="en-GB"/>
        </w:rPr>
      </w:pPr>
      <w:r w:rsidRPr="00D4382E">
        <w:rPr>
          <w:rFonts w:ascii="Times New Roman" w:eastAsia="Times New Roman" w:hAnsi="Times New Roman" w:cs="Times New Roman"/>
          <w:sz w:val="22"/>
          <w:szCs w:val="22"/>
          <w:lang w:val="en-GB"/>
        </w:rPr>
        <w:t xml:space="preserve"> </w:t>
      </w:r>
    </w:p>
    <w:p w14:paraId="7EBCD1FE" w14:textId="2CB96EF1" w:rsidR="00D200AD" w:rsidRPr="00D4382E" w:rsidRDefault="71D945F8" w:rsidP="00D4382E">
      <w:pPr>
        <w:pStyle w:val="ListParagraph"/>
        <w:numPr>
          <w:ilvl w:val="0"/>
          <w:numId w:val="10"/>
        </w:numPr>
        <w:spacing w:after="0" w:line="240" w:lineRule="auto"/>
        <w:ind w:hanging="720"/>
        <w:jc w:val="both"/>
        <w:rPr>
          <w:rFonts w:ascii="Times New Roman" w:eastAsia="Times New Roman" w:hAnsi="Times New Roman" w:cs="Times New Roman"/>
          <w:sz w:val="22"/>
          <w:szCs w:val="22"/>
          <w:lang w:val="en-GB"/>
        </w:rPr>
      </w:pPr>
      <w:r w:rsidRPr="00D4382E">
        <w:rPr>
          <w:rFonts w:ascii="Times New Roman" w:eastAsia="Times New Roman" w:hAnsi="Times New Roman" w:cs="Times New Roman"/>
          <w:sz w:val="22"/>
          <w:szCs w:val="22"/>
          <w:lang w:val="en-GB"/>
        </w:rPr>
        <w:t>Strong organisational</w:t>
      </w:r>
      <w:r w:rsidR="22E6A4E5" w:rsidRPr="00D4382E">
        <w:rPr>
          <w:rFonts w:ascii="Times New Roman" w:eastAsia="Times New Roman" w:hAnsi="Times New Roman" w:cs="Times New Roman"/>
          <w:sz w:val="22"/>
          <w:szCs w:val="22"/>
          <w:lang w:val="en-GB"/>
        </w:rPr>
        <w:t>, time management,</w:t>
      </w:r>
      <w:r w:rsidRPr="00D4382E">
        <w:rPr>
          <w:rFonts w:ascii="Times New Roman" w:eastAsia="Times New Roman" w:hAnsi="Times New Roman" w:cs="Times New Roman"/>
          <w:sz w:val="22"/>
          <w:szCs w:val="22"/>
          <w:lang w:val="en-GB"/>
        </w:rPr>
        <w:t xml:space="preserve"> and leadership skills, with the ability to manage multiple tasks</w:t>
      </w:r>
      <w:r w:rsidR="5E6564D9" w:rsidRPr="00D4382E">
        <w:rPr>
          <w:rFonts w:ascii="Times New Roman" w:eastAsia="Times New Roman" w:hAnsi="Times New Roman" w:cs="Times New Roman"/>
          <w:sz w:val="22"/>
          <w:szCs w:val="22"/>
          <w:lang w:val="en-GB"/>
        </w:rPr>
        <w:t>, responsibilities,</w:t>
      </w:r>
      <w:r w:rsidRPr="00D4382E">
        <w:rPr>
          <w:rFonts w:ascii="Times New Roman" w:eastAsia="Times New Roman" w:hAnsi="Times New Roman" w:cs="Times New Roman"/>
          <w:sz w:val="22"/>
          <w:szCs w:val="22"/>
          <w:lang w:val="en-GB"/>
        </w:rPr>
        <w:t xml:space="preserve"> stakeholders</w:t>
      </w:r>
      <w:r w:rsidR="2FD155A1" w:rsidRPr="00D4382E">
        <w:rPr>
          <w:rFonts w:ascii="Times New Roman" w:eastAsia="Times New Roman" w:hAnsi="Times New Roman" w:cs="Times New Roman"/>
          <w:sz w:val="22"/>
          <w:szCs w:val="22"/>
          <w:lang w:val="en-GB"/>
        </w:rPr>
        <w:t xml:space="preserve">, and overlapping or competing priorities </w:t>
      </w:r>
      <w:r w:rsidRPr="00D4382E">
        <w:rPr>
          <w:rFonts w:ascii="Times New Roman" w:eastAsia="Times New Roman" w:hAnsi="Times New Roman" w:cs="Times New Roman"/>
          <w:sz w:val="22"/>
          <w:szCs w:val="22"/>
          <w:lang w:val="en-GB"/>
        </w:rPr>
        <w:t>simultaneously.</w:t>
      </w:r>
    </w:p>
    <w:p w14:paraId="46B3B711" w14:textId="12364CC7" w:rsidR="00D200AD" w:rsidRPr="00D4382E" w:rsidRDefault="71D945F8" w:rsidP="00D4382E">
      <w:pPr>
        <w:spacing w:after="0" w:line="240" w:lineRule="auto"/>
        <w:ind w:left="1440" w:hanging="720"/>
        <w:jc w:val="both"/>
        <w:rPr>
          <w:rFonts w:ascii="Times New Roman" w:eastAsia="Times New Roman" w:hAnsi="Times New Roman" w:cs="Times New Roman"/>
          <w:sz w:val="22"/>
          <w:szCs w:val="22"/>
          <w:lang w:val="en-GB"/>
        </w:rPr>
      </w:pPr>
      <w:r w:rsidRPr="00D4382E">
        <w:rPr>
          <w:rFonts w:ascii="Times New Roman" w:eastAsia="Times New Roman" w:hAnsi="Times New Roman" w:cs="Times New Roman"/>
          <w:sz w:val="22"/>
          <w:szCs w:val="22"/>
          <w:lang w:val="en-GB"/>
        </w:rPr>
        <w:t xml:space="preserve"> </w:t>
      </w:r>
    </w:p>
    <w:p w14:paraId="5EC01468" w14:textId="28E64F21" w:rsidR="00D200AD" w:rsidRPr="00D4382E" w:rsidRDefault="71D945F8" w:rsidP="00326083">
      <w:pPr>
        <w:pStyle w:val="ListParagraph"/>
        <w:numPr>
          <w:ilvl w:val="0"/>
          <w:numId w:val="10"/>
        </w:numPr>
        <w:spacing w:after="0" w:line="240" w:lineRule="auto"/>
        <w:ind w:hanging="720"/>
        <w:jc w:val="both"/>
        <w:rPr>
          <w:rFonts w:ascii="Times New Roman" w:eastAsia="Times New Roman" w:hAnsi="Times New Roman" w:cs="Times New Roman"/>
          <w:sz w:val="22"/>
          <w:szCs w:val="22"/>
          <w:lang w:val="en-GB"/>
        </w:rPr>
      </w:pPr>
      <w:r w:rsidRPr="00D4382E">
        <w:rPr>
          <w:rFonts w:ascii="Times New Roman" w:eastAsia="Times New Roman" w:hAnsi="Times New Roman" w:cs="Times New Roman"/>
          <w:sz w:val="22"/>
          <w:szCs w:val="22"/>
          <w:lang w:val="en-GB"/>
        </w:rPr>
        <w:t>Excellent communication and interpersonal skills, with the ability to engage and collaborate with diverse stakeholders.</w:t>
      </w:r>
    </w:p>
    <w:p w14:paraId="067719EB" w14:textId="52670ED7" w:rsidR="04F2A810" w:rsidRPr="00D4382E" w:rsidRDefault="04F2A810" w:rsidP="00326083">
      <w:pPr>
        <w:pStyle w:val="ListParagraph"/>
        <w:spacing w:after="0" w:line="240" w:lineRule="auto"/>
        <w:ind w:left="1440" w:hanging="720"/>
        <w:jc w:val="both"/>
        <w:rPr>
          <w:rFonts w:ascii="Times New Roman" w:eastAsia="Times New Roman" w:hAnsi="Times New Roman" w:cs="Times New Roman"/>
          <w:sz w:val="22"/>
          <w:szCs w:val="22"/>
          <w:lang w:val="en-GB"/>
        </w:rPr>
      </w:pPr>
    </w:p>
    <w:p w14:paraId="71AC3DF6" w14:textId="3B23349B" w:rsidR="78FE5718" w:rsidRPr="00D4382E" w:rsidRDefault="007E31E0" w:rsidP="00326083">
      <w:pPr>
        <w:pStyle w:val="ListParagraph"/>
        <w:numPr>
          <w:ilvl w:val="0"/>
          <w:numId w:val="10"/>
        </w:numPr>
        <w:spacing w:after="0" w:line="240" w:lineRule="auto"/>
        <w:ind w:hanging="720"/>
        <w:jc w:val="both"/>
        <w:rPr>
          <w:rFonts w:ascii="Times New Roman" w:eastAsia="Times New Roman" w:hAnsi="Times New Roman" w:cs="Times New Roman"/>
          <w:sz w:val="22"/>
          <w:szCs w:val="22"/>
          <w:lang w:val="en-GB"/>
        </w:rPr>
      </w:pPr>
      <w:r w:rsidRPr="00D4382E">
        <w:rPr>
          <w:rFonts w:ascii="Times New Roman" w:eastAsia="Times New Roman" w:hAnsi="Times New Roman" w:cs="Times New Roman"/>
          <w:sz w:val="22"/>
          <w:szCs w:val="22"/>
          <w:lang w:val="en-GB"/>
        </w:rPr>
        <w:t>Four (4)</w:t>
      </w:r>
      <w:r w:rsidR="0008385D" w:rsidRPr="00D4382E">
        <w:rPr>
          <w:rFonts w:ascii="Times New Roman" w:eastAsia="Times New Roman" w:hAnsi="Times New Roman" w:cs="Times New Roman"/>
          <w:sz w:val="22"/>
          <w:szCs w:val="22"/>
          <w:lang w:val="en-GB"/>
        </w:rPr>
        <w:t xml:space="preserve"> years’ e</w:t>
      </w:r>
      <w:r w:rsidR="78FE5718" w:rsidRPr="00D4382E">
        <w:rPr>
          <w:rFonts w:ascii="Times New Roman" w:eastAsia="Times New Roman" w:hAnsi="Times New Roman" w:cs="Times New Roman"/>
          <w:sz w:val="22"/>
          <w:szCs w:val="22"/>
          <w:lang w:val="en-GB"/>
        </w:rPr>
        <w:t>xperience working with national governments, regional and international organisations on climate resilience, environmental science or disaster risk reduction matters is preferred.</w:t>
      </w:r>
    </w:p>
    <w:p w14:paraId="458966EB" w14:textId="4180C3C1" w:rsidR="00D200AD" w:rsidRPr="00D4382E" w:rsidRDefault="71D945F8" w:rsidP="00326083">
      <w:pPr>
        <w:spacing w:after="0" w:line="240" w:lineRule="auto"/>
        <w:ind w:left="1440" w:hanging="720"/>
        <w:jc w:val="both"/>
        <w:rPr>
          <w:rFonts w:ascii="Times New Roman" w:eastAsia="Times New Roman" w:hAnsi="Times New Roman" w:cs="Times New Roman"/>
          <w:sz w:val="22"/>
          <w:szCs w:val="22"/>
          <w:lang w:val="en-GB"/>
        </w:rPr>
      </w:pPr>
      <w:r w:rsidRPr="00D4382E">
        <w:rPr>
          <w:rFonts w:ascii="Times New Roman" w:eastAsia="Times New Roman" w:hAnsi="Times New Roman" w:cs="Times New Roman"/>
          <w:sz w:val="22"/>
          <w:szCs w:val="22"/>
          <w:lang w:val="en-GB"/>
        </w:rPr>
        <w:t xml:space="preserve"> </w:t>
      </w:r>
    </w:p>
    <w:p w14:paraId="7BC8AEE8" w14:textId="19C2C1C7" w:rsidR="00D200AD" w:rsidRPr="00D4382E" w:rsidRDefault="71D945F8" w:rsidP="00326083">
      <w:pPr>
        <w:pStyle w:val="ListParagraph"/>
        <w:numPr>
          <w:ilvl w:val="0"/>
          <w:numId w:val="10"/>
        </w:numPr>
        <w:spacing w:after="0" w:line="240" w:lineRule="auto"/>
        <w:ind w:hanging="720"/>
        <w:jc w:val="both"/>
        <w:rPr>
          <w:rFonts w:ascii="Times New Roman" w:eastAsia="Times New Roman" w:hAnsi="Times New Roman" w:cs="Times New Roman"/>
          <w:sz w:val="22"/>
          <w:szCs w:val="22"/>
          <w:lang w:val="en-GB"/>
        </w:rPr>
      </w:pPr>
      <w:r w:rsidRPr="00D4382E">
        <w:rPr>
          <w:rFonts w:ascii="Times New Roman" w:eastAsia="Times New Roman" w:hAnsi="Times New Roman" w:cs="Times New Roman"/>
          <w:sz w:val="22"/>
          <w:szCs w:val="22"/>
          <w:lang w:val="en-GB"/>
        </w:rPr>
        <w:t xml:space="preserve">Knowledge of strategic planning, continuity of operations plans, mass evacuation </w:t>
      </w:r>
      <w:r w:rsidR="33CFC437" w:rsidRPr="00D4382E">
        <w:rPr>
          <w:rFonts w:ascii="Times New Roman" w:eastAsia="Times New Roman" w:hAnsi="Times New Roman" w:cs="Times New Roman"/>
          <w:sz w:val="22"/>
          <w:szCs w:val="22"/>
          <w:lang w:val="en-GB"/>
        </w:rPr>
        <w:t>plans,</w:t>
      </w:r>
      <w:r w:rsidRPr="00D4382E">
        <w:rPr>
          <w:rFonts w:ascii="Times New Roman" w:eastAsia="Times New Roman" w:hAnsi="Times New Roman" w:cs="Times New Roman"/>
          <w:sz w:val="22"/>
          <w:szCs w:val="22"/>
          <w:lang w:val="en-GB"/>
        </w:rPr>
        <w:t xml:space="preserve"> and vulnerability assessments is highly desirable.</w:t>
      </w:r>
    </w:p>
    <w:p w14:paraId="373D98E5" w14:textId="13F116F5" w:rsidR="00D200AD" w:rsidRPr="00D4382E" w:rsidRDefault="71D945F8" w:rsidP="00326083">
      <w:pPr>
        <w:spacing w:after="0" w:line="240" w:lineRule="auto"/>
        <w:ind w:left="1440" w:hanging="720"/>
        <w:jc w:val="both"/>
        <w:rPr>
          <w:rFonts w:ascii="Times New Roman" w:eastAsia="Times New Roman" w:hAnsi="Times New Roman" w:cs="Times New Roman"/>
          <w:sz w:val="22"/>
          <w:szCs w:val="22"/>
          <w:lang w:val="en-GB"/>
        </w:rPr>
      </w:pPr>
      <w:r w:rsidRPr="00D4382E">
        <w:rPr>
          <w:rFonts w:ascii="Times New Roman" w:eastAsia="Times New Roman" w:hAnsi="Times New Roman" w:cs="Times New Roman"/>
          <w:sz w:val="22"/>
          <w:szCs w:val="22"/>
          <w:lang w:val="en-GB"/>
        </w:rPr>
        <w:t xml:space="preserve"> </w:t>
      </w:r>
    </w:p>
    <w:p w14:paraId="5B41292F" w14:textId="3D7FC469" w:rsidR="00D200AD" w:rsidRPr="00D4382E" w:rsidRDefault="71D945F8" w:rsidP="00326083">
      <w:pPr>
        <w:pStyle w:val="ListParagraph"/>
        <w:numPr>
          <w:ilvl w:val="0"/>
          <w:numId w:val="10"/>
        </w:numPr>
        <w:spacing w:after="0" w:line="240" w:lineRule="auto"/>
        <w:ind w:hanging="720"/>
        <w:jc w:val="both"/>
        <w:rPr>
          <w:rFonts w:ascii="Times New Roman" w:eastAsia="Times New Roman" w:hAnsi="Times New Roman" w:cs="Times New Roman"/>
          <w:sz w:val="22"/>
          <w:szCs w:val="22"/>
          <w:lang w:val="en-GB"/>
        </w:rPr>
      </w:pPr>
      <w:r w:rsidRPr="00D4382E">
        <w:rPr>
          <w:rFonts w:ascii="Times New Roman" w:eastAsia="Times New Roman" w:hAnsi="Times New Roman" w:cs="Times New Roman"/>
          <w:sz w:val="22"/>
          <w:szCs w:val="22"/>
          <w:lang w:val="en-GB"/>
        </w:rPr>
        <w:t>Familiarity with the institutional and operational aspects of disaster risk management is an advantage.</w:t>
      </w:r>
    </w:p>
    <w:p w14:paraId="2BF83F31" w14:textId="53BCC388" w:rsidR="61E916E9" w:rsidRPr="00D4382E" w:rsidRDefault="61E916E9" w:rsidP="00326083">
      <w:pPr>
        <w:pStyle w:val="ListParagraph"/>
        <w:spacing w:after="0" w:line="240" w:lineRule="auto"/>
        <w:ind w:left="1440" w:hanging="720"/>
        <w:jc w:val="both"/>
        <w:rPr>
          <w:rFonts w:ascii="Times New Roman" w:eastAsia="Times New Roman" w:hAnsi="Times New Roman" w:cs="Times New Roman"/>
          <w:sz w:val="22"/>
          <w:szCs w:val="22"/>
          <w:lang w:val="en-GB"/>
        </w:rPr>
      </w:pPr>
    </w:p>
    <w:p w14:paraId="09FC3998" w14:textId="37CC47F9" w:rsidR="2DB2A1DF" w:rsidRPr="00D4382E" w:rsidRDefault="2DB2A1DF" w:rsidP="00326083">
      <w:pPr>
        <w:pStyle w:val="ListParagraph"/>
        <w:numPr>
          <w:ilvl w:val="0"/>
          <w:numId w:val="10"/>
        </w:numPr>
        <w:spacing w:after="0" w:line="240" w:lineRule="auto"/>
        <w:ind w:hanging="720"/>
        <w:jc w:val="both"/>
        <w:rPr>
          <w:rFonts w:ascii="Times New Roman" w:eastAsia="Times New Roman" w:hAnsi="Times New Roman" w:cs="Times New Roman"/>
          <w:sz w:val="22"/>
          <w:szCs w:val="22"/>
          <w:lang w:val="en-GB"/>
        </w:rPr>
      </w:pPr>
      <w:r w:rsidRPr="00D4382E">
        <w:rPr>
          <w:rFonts w:ascii="Times New Roman" w:eastAsia="Times New Roman" w:hAnsi="Times New Roman" w:cs="Times New Roman"/>
          <w:sz w:val="22"/>
          <w:szCs w:val="22"/>
          <w:lang w:val="en-GB"/>
        </w:rPr>
        <w:t>Proficiency in English is required.</w:t>
      </w:r>
    </w:p>
    <w:p w14:paraId="612326FA" w14:textId="6FC1A446" w:rsidR="00D200AD" w:rsidRPr="00D4382E" w:rsidRDefault="71D945F8" w:rsidP="00326083">
      <w:pPr>
        <w:spacing w:after="0" w:line="240" w:lineRule="auto"/>
        <w:ind w:left="1440" w:hanging="720"/>
        <w:jc w:val="both"/>
        <w:rPr>
          <w:rFonts w:ascii="Times New Roman" w:eastAsia="Times New Roman" w:hAnsi="Times New Roman" w:cs="Times New Roman"/>
          <w:sz w:val="22"/>
          <w:szCs w:val="22"/>
          <w:lang w:val="en-GB"/>
        </w:rPr>
      </w:pPr>
      <w:r w:rsidRPr="00D4382E">
        <w:rPr>
          <w:rFonts w:ascii="Times New Roman" w:eastAsia="Times New Roman" w:hAnsi="Times New Roman" w:cs="Times New Roman"/>
          <w:sz w:val="22"/>
          <w:szCs w:val="22"/>
          <w:lang w:val="en-GB"/>
        </w:rPr>
        <w:t xml:space="preserve"> </w:t>
      </w:r>
    </w:p>
    <w:p w14:paraId="58C2075F" w14:textId="1B0D2E41" w:rsidR="00D200AD" w:rsidRPr="00D4382E" w:rsidRDefault="71D945F8" w:rsidP="00326083">
      <w:pPr>
        <w:pStyle w:val="ListParagraph"/>
        <w:numPr>
          <w:ilvl w:val="0"/>
          <w:numId w:val="10"/>
        </w:numPr>
        <w:spacing w:after="0" w:line="240" w:lineRule="auto"/>
        <w:ind w:hanging="720"/>
        <w:jc w:val="both"/>
        <w:rPr>
          <w:rFonts w:ascii="Times New Roman" w:eastAsia="Times New Roman" w:hAnsi="Times New Roman" w:cs="Times New Roman"/>
          <w:sz w:val="22"/>
          <w:szCs w:val="22"/>
          <w:lang w:val="en-GB"/>
        </w:rPr>
      </w:pPr>
      <w:r w:rsidRPr="00D4382E">
        <w:rPr>
          <w:rFonts w:ascii="Times New Roman" w:eastAsia="Times New Roman" w:hAnsi="Times New Roman" w:cs="Times New Roman"/>
          <w:sz w:val="22"/>
          <w:szCs w:val="22"/>
          <w:lang w:val="en-GB"/>
        </w:rPr>
        <w:t>Proficiency in project management software and tools</w:t>
      </w:r>
      <w:r w:rsidR="5A265717" w:rsidRPr="00D4382E">
        <w:rPr>
          <w:rFonts w:ascii="Times New Roman" w:eastAsia="Times New Roman" w:hAnsi="Times New Roman" w:cs="Times New Roman"/>
          <w:sz w:val="22"/>
          <w:szCs w:val="22"/>
          <w:lang w:val="en-GB"/>
        </w:rPr>
        <w:t xml:space="preserve"> is required</w:t>
      </w:r>
      <w:r w:rsidRPr="00D4382E">
        <w:rPr>
          <w:rFonts w:ascii="Times New Roman" w:eastAsia="Times New Roman" w:hAnsi="Times New Roman" w:cs="Times New Roman"/>
          <w:sz w:val="22"/>
          <w:szCs w:val="22"/>
          <w:lang w:val="en-GB"/>
        </w:rPr>
        <w:t>.</w:t>
      </w:r>
    </w:p>
    <w:p w14:paraId="345CBC7C" w14:textId="2BA4EBF9" w:rsidR="4A737C3E" w:rsidRPr="00D4382E" w:rsidRDefault="4A737C3E" w:rsidP="00326083">
      <w:pPr>
        <w:pStyle w:val="ListParagraph"/>
        <w:spacing w:after="0" w:line="240" w:lineRule="auto"/>
        <w:ind w:left="1440" w:hanging="720"/>
        <w:jc w:val="both"/>
        <w:rPr>
          <w:rFonts w:ascii="Times New Roman" w:eastAsia="Times New Roman" w:hAnsi="Times New Roman" w:cs="Times New Roman"/>
          <w:sz w:val="22"/>
          <w:szCs w:val="22"/>
          <w:lang w:val="en-GB"/>
        </w:rPr>
      </w:pPr>
    </w:p>
    <w:p w14:paraId="3DDD87DC" w14:textId="405FEE35" w:rsidR="4A8F3F1E" w:rsidRPr="00D4382E" w:rsidRDefault="4A8F3F1E" w:rsidP="00326083">
      <w:pPr>
        <w:pStyle w:val="ListParagraph"/>
        <w:numPr>
          <w:ilvl w:val="0"/>
          <w:numId w:val="10"/>
        </w:numPr>
        <w:spacing w:after="0" w:line="240" w:lineRule="auto"/>
        <w:ind w:hanging="720"/>
        <w:jc w:val="both"/>
        <w:rPr>
          <w:rFonts w:ascii="Times New Roman" w:eastAsia="Times New Roman" w:hAnsi="Times New Roman" w:cs="Times New Roman"/>
          <w:sz w:val="22"/>
          <w:szCs w:val="22"/>
          <w:lang w:val="en-GB"/>
        </w:rPr>
      </w:pPr>
      <w:r w:rsidRPr="00D4382E">
        <w:rPr>
          <w:rFonts w:ascii="Times New Roman" w:eastAsia="Times New Roman" w:hAnsi="Times New Roman" w:cs="Times New Roman"/>
          <w:sz w:val="22"/>
          <w:szCs w:val="22"/>
          <w:lang w:val="en-GB"/>
        </w:rPr>
        <w:t>Knowledge and experience in Monitoring and Evaluation is highly desired.</w:t>
      </w:r>
    </w:p>
    <w:p w14:paraId="03E81210" w14:textId="3561D098" w:rsidR="00D200AD" w:rsidRPr="00D4382E" w:rsidRDefault="00D200AD" w:rsidP="00326083">
      <w:pPr>
        <w:pStyle w:val="ListParagraph"/>
        <w:spacing w:after="0" w:line="240" w:lineRule="auto"/>
        <w:ind w:left="1440" w:hanging="720"/>
        <w:jc w:val="both"/>
        <w:rPr>
          <w:rFonts w:ascii="Times New Roman" w:eastAsia="Times New Roman" w:hAnsi="Times New Roman" w:cs="Times New Roman"/>
          <w:sz w:val="22"/>
          <w:szCs w:val="22"/>
          <w:lang w:val="en-GB"/>
        </w:rPr>
      </w:pPr>
    </w:p>
    <w:p w14:paraId="2D3096C7" w14:textId="40200BED" w:rsidR="00D200AD" w:rsidRPr="00D4382E" w:rsidRDefault="71D945F8" w:rsidP="00326083">
      <w:pPr>
        <w:pStyle w:val="ListParagraph"/>
        <w:numPr>
          <w:ilvl w:val="0"/>
          <w:numId w:val="10"/>
        </w:numPr>
        <w:spacing w:after="0" w:line="240" w:lineRule="auto"/>
        <w:ind w:hanging="720"/>
        <w:jc w:val="both"/>
        <w:rPr>
          <w:rFonts w:ascii="Times New Roman" w:eastAsia="Times New Roman" w:hAnsi="Times New Roman" w:cs="Times New Roman"/>
          <w:sz w:val="22"/>
          <w:szCs w:val="22"/>
          <w:lang w:val="en-GB"/>
        </w:rPr>
      </w:pPr>
      <w:r w:rsidRPr="00D4382E">
        <w:rPr>
          <w:rFonts w:ascii="Times New Roman" w:eastAsia="Times New Roman" w:hAnsi="Times New Roman" w:cs="Times New Roman"/>
          <w:sz w:val="22"/>
          <w:szCs w:val="22"/>
          <w:lang w:val="en-GB"/>
        </w:rPr>
        <w:t>Knowledge of the cultural and socio-economic context of the Caribbean and experience working in the Caribbean</w:t>
      </w:r>
      <w:r w:rsidR="245B1DC2" w:rsidRPr="00D4382E">
        <w:rPr>
          <w:rFonts w:ascii="Times New Roman" w:eastAsia="Times New Roman" w:hAnsi="Times New Roman" w:cs="Times New Roman"/>
          <w:sz w:val="22"/>
          <w:szCs w:val="22"/>
          <w:lang w:val="en-GB"/>
        </w:rPr>
        <w:t xml:space="preserve"> is preferred.</w:t>
      </w:r>
    </w:p>
    <w:p w14:paraId="0C1F5CD2" w14:textId="066E46A0" w:rsidR="2D75AA04" w:rsidRPr="00D4382E" w:rsidRDefault="2D75AA04" w:rsidP="00326083">
      <w:pPr>
        <w:pStyle w:val="ListParagraph"/>
        <w:spacing w:after="0" w:line="240" w:lineRule="auto"/>
        <w:ind w:left="1440" w:hanging="720"/>
        <w:jc w:val="both"/>
        <w:rPr>
          <w:rFonts w:ascii="Times New Roman" w:eastAsia="Times New Roman" w:hAnsi="Times New Roman" w:cs="Times New Roman"/>
          <w:sz w:val="22"/>
          <w:szCs w:val="22"/>
          <w:lang w:val="en-GB"/>
        </w:rPr>
      </w:pPr>
    </w:p>
    <w:p w14:paraId="6FE603A9" w14:textId="4308896B" w:rsidR="34934026" w:rsidRPr="00D4382E" w:rsidRDefault="34934026" w:rsidP="00326083">
      <w:pPr>
        <w:pStyle w:val="ListParagraph"/>
        <w:numPr>
          <w:ilvl w:val="0"/>
          <w:numId w:val="10"/>
        </w:numPr>
        <w:spacing w:after="0" w:line="240" w:lineRule="auto"/>
        <w:ind w:hanging="720"/>
        <w:jc w:val="both"/>
        <w:rPr>
          <w:rFonts w:ascii="Times New Roman" w:eastAsia="Times New Roman" w:hAnsi="Times New Roman" w:cs="Times New Roman"/>
          <w:sz w:val="22"/>
          <w:szCs w:val="22"/>
          <w:lang w:val="en-GB"/>
        </w:rPr>
      </w:pPr>
      <w:r w:rsidRPr="00D4382E">
        <w:rPr>
          <w:rFonts w:ascii="Times New Roman" w:eastAsia="Times New Roman" w:hAnsi="Times New Roman" w:cs="Times New Roman"/>
          <w:sz w:val="22"/>
          <w:szCs w:val="22"/>
          <w:lang w:val="en-GB"/>
        </w:rPr>
        <w:t>Ability to work on own initiative without direct supervision.</w:t>
      </w:r>
    </w:p>
    <w:p w14:paraId="14F2F731" w14:textId="1C47894C" w:rsidR="2D75AA04" w:rsidRPr="00D4382E" w:rsidRDefault="2D75AA04" w:rsidP="00326083">
      <w:pPr>
        <w:pStyle w:val="ListParagraph"/>
        <w:spacing w:after="0" w:line="240" w:lineRule="auto"/>
        <w:ind w:left="1440" w:hanging="720"/>
        <w:jc w:val="both"/>
        <w:rPr>
          <w:rFonts w:ascii="Times New Roman" w:eastAsia="Times New Roman" w:hAnsi="Times New Roman" w:cs="Times New Roman"/>
          <w:sz w:val="22"/>
          <w:szCs w:val="22"/>
          <w:lang w:val="en-GB"/>
        </w:rPr>
      </w:pPr>
    </w:p>
    <w:p w14:paraId="66500E4F" w14:textId="78E5BD1A" w:rsidR="37EBCE4C" w:rsidRPr="00D4382E" w:rsidRDefault="37EBCE4C" w:rsidP="00326083">
      <w:pPr>
        <w:pStyle w:val="ListParagraph"/>
        <w:numPr>
          <w:ilvl w:val="0"/>
          <w:numId w:val="10"/>
        </w:numPr>
        <w:spacing w:after="0" w:line="240" w:lineRule="auto"/>
        <w:ind w:hanging="720"/>
        <w:jc w:val="both"/>
        <w:rPr>
          <w:rFonts w:ascii="Times New Roman" w:eastAsia="Times New Roman" w:hAnsi="Times New Roman" w:cs="Times New Roman"/>
          <w:sz w:val="22"/>
          <w:szCs w:val="22"/>
          <w:lang w:val="en-GB"/>
        </w:rPr>
      </w:pPr>
      <w:r w:rsidRPr="00D4382E">
        <w:rPr>
          <w:rFonts w:ascii="Times New Roman" w:eastAsia="Times New Roman" w:hAnsi="Times New Roman" w:cs="Times New Roman"/>
          <w:sz w:val="22"/>
          <w:szCs w:val="22"/>
          <w:lang w:val="en-GB"/>
        </w:rPr>
        <w:t xml:space="preserve">Positive attitude to </w:t>
      </w:r>
      <w:r w:rsidR="40B4B9DB" w:rsidRPr="00D4382E">
        <w:rPr>
          <w:rFonts w:ascii="Times New Roman" w:eastAsia="Times New Roman" w:hAnsi="Times New Roman" w:cs="Times New Roman"/>
          <w:sz w:val="22"/>
          <w:szCs w:val="22"/>
          <w:lang w:val="en-GB"/>
        </w:rPr>
        <w:t>have a good relationship</w:t>
      </w:r>
      <w:r w:rsidRPr="00D4382E">
        <w:rPr>
          <w:rFonts w:ascii="Times New Roman" w:eastAsia="Times New Roman" w:hAnsi="Times New Roman" w:cs="Times New Roman"/>
          <w:sz w:val="22"/>
          <w:szCs w:val="22"/>
          <w:lang w:val="en-GB"/>
        </w:rPr>
        <w:t xml:space="preserve"> with a high-performance team is highly desirable.</w:t>
      </w:r>
    </w:p>
    <w:p w14:paraId="52476B9E" w14:textId="6F57EB8A" w:rsidR="00A53D9B" w:rsidRDefault="71D945F8" w:rsidP="00D4382E">
      <w:pPr>
        <w:spacing w:after="0" w:line="240" w:lineRule="auto"/>
        <w:ind w:left="-450" w:firstLine="450"/>
        <w:jc w:val="both"/>
        <w:rPr>
          <w:rFonts w:ascii="Times New Roman" w:eastAsia="Times New Roman" w:hAnsi="Times New Roman" w:cs="Times New Roman"/>
          <w:sz w:val="22"/>
          <w:szCs w:val="22"/>
          <w:lang w:val="en-GB"/>
        </w:rPr>
      </w:pPr>
      <w:r w:rsidRPr="00D4382E">
        <w:rPr>
          <w:rFonts w:ascii="Times New Roman" w:eastAsia="Times New Roman" w:hAnsi="Times New Roman" w:cs="Times New Roman"/>
          <w:sz w:val="22"/>
          <w:szCs w:val="22"/>
          <w:lang w:val="en-GB"/>
        </w:rPr>
        <w:t xml:space="preserve"> </w:t>
      </w:r>
      <w:r w:rsidR="00A53D9B">
        <w:rPr>
          <w:rFonts w:ascii="Times New Roman" w:eastAsia="Times New Roman" w:hAnsi="Times New Roman" w:cs="Times New Roman"/>
          <w:sz w:val="22"/>
          <w:szCs w:val="22"/>
          <w:lang w:val="en-GB"/>
        </w:rPr>
        <w:br w:type="page"/>
      </w:r>
    </w:p>
    <w:p w14:paraId="648DB59B" w14:textId="5DC36034" w:rsidR="00D200AD" w:rsidRPr="00A53D9B" w:rsidRDefault="00A53D9B" w:rsidP="00A53D9B">
      <w:pPr>
        <w:spacing w:after="0" w:line="240" w:lineRule="auto"/>
        <w:jc w:val="both"/>
        <w:rPr>
          <w:rFonts w:ascii="Times New Roman" w:eastAsia="Times New Roman" w:hAnsi="Times New Roman" w:cs="Times New Roman"/>
          <w:b/>
          <w:bCs/>
          <w:sz w:val="22"/>
          <w:szCs w:val="22"/>
          <w:u w:val="single"/>
          <w:lang w:val="en-GB"/>
        </w:rPr>
      </w:pPr>
      <w:r>
        <w:rPr>
          <w:rFonts w:ascii="Times New Roman" w:eastAsia="Times New Roman" w:hAnsi="Times New Roman" w:cs="Times New Roman"/>
          <w:b/>
          <w:bCs/>
          <w:sz w:val="22"/>
          <w:szCs w:val="22"/>
          <w:lang w:val="en-GB"/>
        </w:rPr>
        <w:lastRenderedPageBreak/>
        <w:t>5.</w:t>
      </w:r>
      <w:r>
        <w:rPr>
          <w:rFonts w:ascii="Times New Roman" w:eastAsia="Times New Roman" w:hAnsi="Times New Roman" w:cs="Times New Roman"/>
          <w:b/>
          <w:bCs/>
          <w:sz w:val="22"/>
          <w:szCs w:val="22"/>
          <w:lang w:val="en-GB"/>
        </w:rPr>
        <w:tab/>
      </w:r>
      <w:r w:rsidR="71D945F8" w:rsidRPr="00A53D9B">
        <w:rPr>
          <w:rFonts w:ascii="Times New Roman" w:eastAsia="Times New Roman" w:hAnsi="Times New Roman" w:cs="Times New Roman"/>
          <w:b/>
          <w:bCs/>
          <w:sz w:val="22"/>
          <w:szCs w:val="22"/>
          <w:u w:val="single"/>
          <w:lang w:val="en-GB"/>
        </w:rPr>
        <w:t>REPORTING REQUIREMENTS AND DELIVERABLES</w:t>
      </w:r>
    </w:p>
    <w:p w14:paraId="438E37C0" w14:textId="1211B759" w:rsidR="00D200AD" w:rsidRPr="00D4382E" w:rsidRDefault="71D945F8" w:rsidP="00D4382E">
      <w:pPr>
        <w:spacing w:after="0" w:line="240" w:lineRule="auto"/>
        <w:ind w:left="-450" w:firstLine="450"/>
        <w:jc w:val="both"/>
        <w:rPr>
          <w:rFonts w:ascii="Times New Roman" w:eastAsia="Times New Roman" w:hAnsi="Times New Roman" w:cs="Times New Roman"/>
          <w:sz w:val="22"/>
          <w:szCs w:val="22"/>
          <w:lang w:val="en-GB"/>
        </w:rPr>
      </w:pPr>
      <w:r w:rsidRPr="00D4382E">
        <w:rPr>
          <w:rFonts w:ascii="Times New Roman" w:eastAsia="Times New Roman" w:hAnsi="Times New Roman" w:cs="Times New Roman"/>
          <w:sz w:val="22"/>
          <w:szCs w:val="22"/>
          <w:lang w:val="en-GB"/>
        </w:rPr>
        <w:t xml:space="preserve"> </w:t>
      </w:r>
    </w:p>
    <w:p w14:paraId="3D030A48" w14:textId="585256B2" w:rsidR="00D200AD" w:rsidRPr="00D4382E" w:rsidRDefault="71D945F8" w:rsidP="00D4382E">
      <w:pPr>
        <w:spacing w:after="0" w:line="240" w:lineRule="auto"/>
        <w:jc w:val="both"/>
        <w:rPr>
          <w:rFonts w:ascii="Times New Roman" w:eastAsia="Times New Roman" w:hAnsi="Times New Roman" w:cs="Times New Roman"/>
          <w:sz w:val="22"/>
          <w:szCs w:val="22"/>
          <w:lang w:val="en-GB"/>
        </w:rPr>
      </w:pPr>
      <w:r w:rsidRPr="00D4382E">
        <w:rPr>
          <w:rFonts w:ascii="Times New Roman" w:eastAsia="Times New Roman" w:hAnsi="Times New Roman" w:cs="Times New Roman"/>
          <w:sz w:val="22"/>
          <w:szCs w:val="22"/>
          <w:lang w:val="en-GB"/>
        </w:rPr>
        <w:t>5.01</w:t>
      </w:r>
      <w:r w:rsidR="0008385D" w:rsidRPr="00D4382E">
        <w:rPr>
          <w:rFonts w:ascii="Times New Roman" w:hAnsi="Times New Roman" w:cs="Times New Roman"/>
          <w:sz w:val="22"/>
          <w:szCs w:val="22"/>
        </w:rPr>
        <w:tab/>
      </w:r>
      <w:r w:rsidRPr="00D4382E">
        <w:rPr>
          <w:rFonts w:ascii="Times New Roman" w:eastAsia="Times New Roman" w:hAnsi="Times New Roman" w:cs="Times New Roman"/>
          <w:sz w:val="22"/>
          <w:szCs w:val="22"/>
          <w:lang w:val="en-GB"/>
        </w:rPr>
        <w:t>The P</w:t>
      </w:r>
      <w:r w:rsidR="7C9405EF" w:rsidRPr="00D4382E">
        <w:rPr>
          <w:rFonts w:ascii="Times New Roman" w:eastAsia="Times New Roman" w:hAnsi="Times New Roman" w:cs="Times New Roman"/>
          <w:sz w:val="22"/>
          <w:szCs w:val="22"/>
          <w:lang w:val="en-GB"/>
        </w:rPr>
        <w:t xml:space="preserve">roject </w:t>
      </w:r>
      <w:r w:rsidRPr="00D4382E">
        <w:rPr>
          <w:rFonts w:ascii="Times New Roman" w:eastAsia="Times New Roman" w:hAnsi="Times New Roman" w:cs="Times New Roman"/>
          <w:sz w:val="22"/>
          <w:szCs w:val="22"/>
          <w:lang w:val="en-GB"/>
        </w:rPr>
        <w:t>C</w:t>
      </w:r>
      <w:r w:rsidR="0FB56CC5" w:rsidRPr="00D4382E">
        <w:rPr>
          <w:rFonts w:ascii="Times New Roman" w:eastAsia="Times New Roman" w:hAnsi="Times New Roman" w:cs="Times New Roman"/>
          <w:sz w:val="22"/>
          <w:szCs w:val="22"/>
          <w:lang w:val="en-GB"/>
        </w:rPr>
        <w:t>oordinator</w:t>
      </w:r>
      <w:r w:rsidRPr="00D4382E">
        <w:rPr>
          <w:rFonts w:ascii="Times New Roman" w:eastAsia="Times New Roman" w:hAnsi="Times New Roman" w:cs="Times New Roman"/>
          <w:sz w:val="22"/>
          <w:szCs w:val="22"/>
          <w:lang w:val="en-GB"/>
        </w:rPr>
        <w:t xml:space="preserve"> shall report to the</w:t>
      </w:r>
      <w:r w:rsidR="7EAAEB7A" w:rsidRPr="00D4382E">
        <w:rPr>
          <w:rFonts w:ascii="Times New Roman" w:eastAsia="Times New Roman" w:hAnsi="Times New Roman" w:cs="Times New Roman"/>
          <w:sz w:val="22"/>
          <w:szCs w:val="22"/>
          <w:lang w:val="en-GB"/>
        </w:rPr>
        <w:t xml:space="preserve"> Assistant Director of Planning, Mitigation &amp; Research Division </w:t>
      </w:r>
      <w:r w:rsidRPr="00D4382E">
        <w:rPr>
          <w:rFonts w:ascii="Times New Roman" w:eastAsia="Times New Roman" w:hAnsi="Times New Roman" w:cs="Times New Roman"/>
          <w:sz w:val="22"/>
          <w:szCs w:val="22"/>
          <w:lang w:val="en-GB"/>
        </w:rPr>
        <w:t>of the DRM Authority</w:t>
      </w:r>
      <w:r w:rsidR="66B5B576" w:rsidRPr="00D4382E">
        <w:rPr>
          <w:rFonts w:ascii="Times New Roman" w:eastAsia="Times New Roman" w:hAnsi="Times New Roman" w:cs="Times New Roman"/>
          <w:sz w:val="22"/>
          <w:szCs w:val="22"/>
          <w:lang w:val="en-GB"/>
        </w:rPr>
        <w:t xml:space="preserve"> (Project Lead)</w:t>
      </w:r>
      <w:r w:rsidRPr="00D4382E">
        <w:rPr>
          <w:rFonts w:ascii="Times New Roman" w:eastAsia="Times New Roman" w:hAnsi="Times New Roman" w:cs="Times New Roman"/>
          <w:sz w:val="22"/>
          <w:szCs w:val="22"/>
          <w:lang w:val="en-GB"/>
        </w:rPr>
        <w:t xml:space="preserve"> with dotted line reporting to the</w:t>
      </w:r>
      <w:r w:rsidR="10706F6B" w:rsidRPr="00D4382E">
        <w:rPr>
          <w:rFonts w:ascii="Times New Roman" w:eastAsia="Times New Roman" w:hAnsi="Times New Roman" w:cs="Times New Roman"/>
          <w:sz w:val="22"/>
          <w:szCs w:val="22"/>
          <w:lang w:val="en-GB"/>
        </w:rPr>
        <w:t xml:space="preserve"> Chair of the PSC</w:t>
      </w:r>
      <w:r w:rsidR="38E5E7FD" w:rsidRPr="00D4382E">
        <w:rPr>
          <w:rFonts w:ascii="Times New Roman" w:eastAsia="Times New Roman" w:hAnsi="Times New Roman" w:cs="Times New Roman"/>
          <w:sz w:val="22"/>
          <w:szCs w:val="22"/>
          <w:lang w:val="en-GB"/>
        </w:rPr>
        <w:t xml:space="preserve">. </w:t>
      </w:r>
      <w:r w:rsidR="262B9A5F" w:rsidRPr="00D4382E">
        <w:rPr>
          <w:rFonts w:ascii="Times New Roman" w:eastAsia="Times New Roman" w:hAnsi="Times New Roman" w:cs="Times New Roman"/>
          <w:sz w:val="22"/>
          <w:szCs w:val="22"/>
          <w:lang w:val="en-GB"/>
        </w:rPr>
        <w:t>The Assistant Director will liaise with the Managing Director of the Authority for the</w:t>
      </w:r>
      <w:r w:rsidRPr="00D4382E">
        <w:rPr>
          <w:rFonts w:ascii="Times New Roman" w:eastAsia="Times New Roman" w:hAnsi="Times New Roman" w:cs="Times New Roman"/>
          <w:sz w:val="22"/>
          <w:szCs w:val="22"/>
          <w:lang w:val="en-GB"/>
        </w:rPr>
        <w:t xml:space="preserve"> approval and execution of all contractual matters. Key deliverables</w:t>
      </w:r>
      <w:r w:rsidR="76BE2342" w:rsidRPr="00D4382E">
        <w:rPr>
          <w:rFonts w:ascii="Times New Roman" w:eastAsia="Times New Roman" w:hAnsi="Times New Roman" w:cs="Times New Roman"/>
          <w:sz w:val="22"/>
          <w:szCs w:val="22"/>
          <w:lang w:val="en-GB"/>
        </w:rPr>
        <w:t xml:space="preserve"> in this role</w:t>
      </w:r>
      <w:r w:rsidRPr="00D4382E">
        <w:rPr>
          <w:rFonts w:ascii="Times New Roman" w:eastAsia="Times New Roman" w:hAnsi="Times New Roman" w:cs="Times New Roman"/>
          <w:sz w:val="22"/>
          <w:szCs w:val="22"/>
          <w:lang w:val="en-GB"/>
        </w:rPr>
        <w:t xml:space="preserve"> include: </w:t>
      </w:r>
    </w:p>
    <w:p w14:paraId="2B9BCC94" w14:textId="0760CCBB" w:rsidR="00D200AD" w:rsidRPr="00D4382E" w:rsidRDefault="00D200AD" w:rsidP="00D4382E">
      <w:pPr>
        <w:spacing w:after="0" w:line="240" w:lineRule="auto"/>
        <w:jc w:val="both"/>
        <w:rPr>
          <w:rFonts w:ascii="Times New Roman" w:eastAsia="Times New Roman" w:hAnsi="Times New Roman" w:cs="Times New Roman"/>
          <w:sz w:val="22"/>
          <w:szCs w:val="22"/>
          <w:lang w:val="en-GB"/>
        </w:rPr>
      </w:pPr>
    </w:p>
    <w:p w14:paraId="12684F79" w14:textId="415745E5" w:rsidR="00D200AD" w:rsidRPr="00D4382E" w:rsidRDefault="35B884FB" w:rsidP="00D4382E">
      <w:pPr>
        <w:pStyle w:val="ListParagraph"/>
        <w:numPr>
          <w:ilvl w:val="0"/>
          <w:numId w:val="1"/>
        </w:numPr>
        <w:spacing w:after="0" w:line="240" w:lineRule="auto"/>
        <w:ind w:left="1440" w:hanging="720"/>
        <w:jc w:val="both"/>
        <w:rPr>
          <w:rFonts w:ascii="Times New Roman" w:eastAsia="Times New Roman" w:hAnsi="Times New Roman" w:cs="Times New Roman"/>
          <w:sz w:val="22"/>
          <w:szCs w:val="22"/>
          <w:lang w:val="en-GB"/>
        </w:rPr>
      </w:pPr>
      <w:r w:rsidRPr="00D4382E">
        <w:rPr>
          <w:rFonts w:ascii="Times New Roman" w:eastAsia="Times New Roman" w:hAnsi="Times New Roman" w:cs="Times New Roman"/>
          <w:sz w:val="22"/>
          <w:szCs w:val="22"/>
          <w:lang w:val="en-GB"/>
        </w:rPr>
        <w:t>Preparation of a Project Execution Plan for the DRIP.</w:t>
      </w:r>
    </w:p>
    <w:p w14:paraId="74E41CE9" w14:textId="4EE2E4C8" w:rsidR="00D200AD" w:rsidRPr="00D4382E" w:rsidRDefault="00D200AD" w:rsidP="00D4382E">
      <w:pPr>
        <w:spacing w:after="0" w:line="240" w:lineRule="auto"/>
        <w:ind w:left="1440" w:hanging="720"/>
        <w:jc w:val="both"/>
        <w:rPr>
          <w:rFonts w:ascii="Times New Roman" w:eastAsia="Times New Roman" w:hAnsi="Times New Roman" w:cs="Times New Roman"/>
          <w:sz w:val="22"/>
          <w:szCs w:val="22"/>
          <w:lang w:val="en-GB"/>
        </w:rPr>
      </w:pPr>
    </w:p>
    <w:p w14:paraId="4ADC6E9F" w14:textId="73E1B11B" w:rsidR="00D200AD" w:rsidRPr="00D4382E" w:rsidRDefault="71D945F8" w:rsidP="00D4382E">
      <w:pPr>
        <w:pStyle w:val="ListParagraph"/>
        <w:numPr>
          <w:ilvl w:val="0"/>
          <w:numId w:val="1"/>
        </w:numPr>
        <w:spacing w:after="0" w:line="240" w:lineRule="auto"/>
        <w:ind w:left="1440" w:hanging="720"/>
        <w:jc w:val="both"/>
        <w:rPr>
          <w:rFonts w:ascii="Times New Roman" w:eastAsia="Times New Roman" w:hAnsi="Times New Roman" w:cs="Times New Roman"/>
          <w:sz w:val="22"/>
          <w:szCs w:val="22"/>
          <w:lang w:val="en-GB"/>
        </w:rPr>
      </w:pPr>
      <w:r w:rsidRPr="00D4382E">
        <w:rPr>
          <w:rFonts w:ascii="Times New Roman" w:eastAsia="Times New Roman" w:hAnsi="Times New Roman" w:cs="Times New Roman"/>
          <w:sz w:val="22"/>
          <w:szCs w:val="22"/>
          <w:lang w:val="en-GB"/>
        </w:rPr>
        <w:t>Preparation of progress narrative and financial reports to the</w:t>
      </w:r>
      <w:r w:rsidR="2999FFBD" w:rsidRPr="00D4382E">
        <w:rPr>
          <w:rFonts w:ascii="Times New Roman" w:eastAsia="Times New Roman" w:hAnsi="Times New Roman" w:cs="Times New Roman"/>
          <w:sz w:val="22"/>
          <w:szCs w:val="22"/>
          <w:lang w:val="en-GB"/>
        </w:rPr>
        <w:t xml:space="preserve"> Project Lead</w:t>
      </w:r>
      <w:r w:rsidR="61578267" w:rsidRPr="00D4382E">
        <w:rPr>
          <w:rFonts w:ascii="Times New Roman" w:eastAsia="Times New Roman" w:hAnsi="Times New Roman" w:cs="Times New Roman"/>
          <w:sz w:val="22"/>
          <w:szCs w:val="22"/>
          <w:lang w:val="en-GB"/>
        </w:rPr>
        <w:t xml:space="preserve"> </w:t>
      </w:r>
      <w:r w:rsidRPr="00D4382E">
        <w:rPr>
          <w:rFonts w:ascii="Times New Roman" w:eastAsia="Times New Roman" w:hAnsi="Times New Roman" w:cs="Times New Roman"/>
          <w:sz w:val="22"/>
          <w:szCs w:val="22"/>
          <w:lang w:val="en-GB"/>
        </w:rPr>
        <w:t>on a monthly and quarterly basis highlighting project advancement, challenges and</w:t>
      </w:r>
      <w:r w:rsidR="5615602F" w:rsidRPr="00D4382E">
        <w:rPr>
          <w:rFonts w:ascii="Times New Roman" w:eastAsia="Times New Roman" w:hAnsi="Times New Roman" w:cs="Times New Roman"/>
          <w:sz w:val="22"/>
          <w:szCs w:val="22"/>
          <w:lang w:val="en-GB"/>
        </w:rPr>
        <w:t xml:space="preserve"> risks,</w:t>
      </w:r>
      <w:r w:rsidRPr="00D4382E">
        <w:rPr>
          <w:rFonts w:ascii="Times New Roman" w:eastAsia="Times New Roman" w:hAnsi="Times New Roman" w:cs="Times New Roman"/>
          <w:sz w:val="22"/>
          <w:szCs w:val="22"/>
          <w:lang w:val="en-GB"/>
        </w:rPr>
        <w:t xml:space="preserve"> </w:t>
      </w:r>
      <w:r w:rsidR="7A9864E7" w:rsidRPr="00D4382E">
        <w:rPr>
          <w:rFonts w:ascii="Times New Roman" w:eastAsia="Times New Roman" w:hAnsi="Times New Roman" w:cs="Times New Roman"/>
          <w:sz w:val="22"/>
          <w:szCs w:val="22"/>
          <w:lang w:val="en-GB"/>
        </w:rPr>
        <w:t xml:space="preserve">project </w:t>
      </w:r>
      <w:r w:rsidRPr="00D4382E">
        <w:rPr>
          <w:rFonts w:ascii="Times New Roman" w:eastAsia="Times New Roman" w:hAnsi="Times New Roman" w:cs="Times New Roman"/>
          <w:sz w:val="22"/>
          <w:szCs w:val="22"/>
          <w:lang w:val="en-GB"/>
        </w:rPr>
        <w:t>adjustments</w:t>
      </w:r>
      <w:r w:rsidR="2E591154" w:rsidRPr="00D4382E">
        <w:rPr>
          <w:rFonts w:ascii="Times New Roman" w:eastAsia="Times New Roman" w:hAnsi="Times New Roman" w:cs="Times New Roman"/>
          <w:sz w:val="22"/>
          <w:szCs w:val="22"/>
          <w:lang w:val="en-GB"/>
        </w:rPr>
        <w:t xml:space="preserve"> and any mitigation strategies</w:t>
      </w:r>
      <w:r w:rsidRPr="00D4382E">
        <w:rPr>
          <w:rFonts w:ascii="Times New Roman" w:eastAsia="Times New Roman" w:hAnsi="Times New Roman" w:cs="Times New Roman"/>
          <w:sz w:val="22"/>
          <w:szCs w:val="22"/>
          <w:lang w:val="en-GB"/>
        </w:rPr>
        <w:t xml:space="preserve">. Upon validation of these reports by the DRM Authority, submit these to CDB for review and approval. </w:t>
      </w:r>
    </w:p>
    <w:p w14:paraId="77B8A87A" w14:textId="3641A462" w:rsidR="64B3FBBA" w:rsidRPr="00D4382E" w:rsidRDefault="64B3FBBA" w:rsidP="00D4382E">
      <w:pPr>
        <w:pStyle w:val="ListParagraph"/>
        <w:spacing w:after="0" w:line="240" w:lineRule="auto"/>
        <w:ind w:left="1080"/>
        <w:jc w:val="both"/>
        <w:rPr>
          <w:rFonts w:ascii="Times New Roman" w:eastAsia="Times New Roman" w:hAnsi="Times New Roman" w:cs="Times New Roman"/>
          <w:sz w:val="22"/>
          <w:szCs w:val="22"/>
          <w:lang w:val="en-GB"/>
        </w:rPr>
      </w:pPr>
    </w:p>
    <w:p w14:paraId="32A11FE1" w14:textId="75B0EEE5" w:rsidR="3FF2BD0D" w:rsidRPr="00D4382E" w:rsidRDefault="3FF2BD0D" w:rsidP="00D4382E">
      <w:pPr>
        <w:pStyle w:val="ListParagraph"/>
        <w:numPr>
          <w:ilvl w:val="0"/>
          <w:numId w:val="1"/>
        </w:numPr>
        <w:spacing w:after="0" w:line="240" w:lineRule="auto"/>
        <w:ind w:left="1440" w:hanging="720"/>
        <w:jc w:val="both"/>
        <w:rPr>
          <w:rFonts w:ascii="Times New Roman" w:eastAsia="Times New Roman" w:hAnsi="Times New Roman" w:cs="Times New Roman"/>
          <w:sz w:val="22"/>
          <w:szCs w:val="22"/>
          <w:lang w:val="en-GB"/>
        </w:rPr>
      </w:pPr>
      <w:r w:rsidRPr="00D4382E">
        <w:rPr>
          <w:rFonts w:ascii="Times New Roman" w:eastAsia="Times New Roman" w:hAnsi="Times New Roman" w:cs="Times New Roman"/>
          <w:sz w:val="22"/>
          <w:szCs w:val="22"/>
          <w:lang w:val="en-GB"/>
        </w:rPr>
        <w:t>Quarterly presentation to P</w:t>
      </w:r>
      <w:r w:rsidR="18A35797" w:rsidRPr="00D4382E">
        <w:rPr>
          <w:rFonts w:ascii="Times New Roman" w:eastAsia="Times New Roman" w:hAnsi="Times New Roman" w:cs="Times New Roman"/>
          <w:sz w:val="22"/>
          <w:szCs w:val="22"/>
          <w:lang w:val="en-GB"/>
        </w:rPr>
        <w:t>SC</w:t>
      </w:r>
      <w:r w:rsidRPr="00D4382E">
        <w:rPr>
          <w:rFonts w:ascii="Times New Roman" w:eastAsia="Times New Roman" w:hAnsi="Times New Roman" w:cs="Times New Roman"/>
          <w:sz w:val="22"/>
          <w:szCs w:val="22"/>
          <w:lang w:val="en-GB"/>
        </w:rPr>
        <w:t xml:space="preserve"> on the status, challenges, indicators, ongoing contracts, and the level of implementation project activities. </w:t>
      </w:r>
    </w:p>
    <w:p w14:paraId="2A8A7AE4" w14:textId="4C6905F2" w:rsidR="64B3FBBA" w:rsidRPr="00D4382E" w:rsidRDefault="64B3FBBA" w:rsidP="00D4382E">
      <w:pPr>
        <w:pStyle w:val="ListParagraph"/>
        <w:spacing w:after="0" w:line="240" w:lineRule="auto"/>
        <w:ind w:left="1440" w:hanging="720"/>
        <w:jc w:val="both"/>
        <w:rPr>
          <w:rFonts w:ascii="Times New Roman" w:eastAsia="Times New Roman" w:hAnsi="Times New Roman" w:cs="Times New Roman"/>
          <w:sz w:val="22"/>
          <w:szCs w:val="22"/>
          <w:lang w:val="en-GB"/>
        </w:rPr>
      </w:pPr>
    </w:p>
    <w:p w14:paraId="039D9D1F" w14:textId="0D524E28" w:rsidR="229E474C" w:rsidRPr="00D4382E" w:rsidRDefault="229E474C" w:rsidP="00D4382E">
      <w:pPr>
        <w:pStyle w:val="ListParagraph"/>
        <w:numPr>
          <w:ilvl w:val="0"/>
          <w:numId w:val="1"/>
        </w:numPr>
        <w:spacing w:after="0" w:line="240" w:lineRule="auto"/>
        <w:ind w:left="1440" w:hanging="720"/>
        <w:jc w:val="both"/>
        <w:rPr>
          <w:rFonts w:ascii="Times New Roman" w:eastAsia="Times New Roman" w:hAnsi="Times New Roman" w:cs="Times New Roman"/>
          <w:sz w:val="22"/>
          <w:szCs w:val="22"/>
          <w:lang w:val="en-GB"/>
        </w:rPr>
      </w:pPr>
      <w:r w:rsidRPr="00D4382E">
        <w:rPr>
          <w:rFonts w:ascii="Times New Roman" w:eastAsia="Times New Roman" w:hAnsi="Times New Roman" w:cs="Times New Roman"/>
          <w:sz w:val="22"/>
          <w:szCs w:val="22"/>
          <w:lang w:val="en-GB"/>
        </w:rPr>
        <w:t xml:space="preserve">Completed </w:t>
      </w:r>
      <w:r w:rsidR="426E6B2D" w:rsidRPr="00D4382E">
        <w:rPr>
          <w:rFonts w:ascii="Times New Roman" w:eastAsia="Times New Roman" w:hAnsi="Times New Roman" w:cs="Times New Roman"/>
          <w:sz w:val="22"/>
          <w:szCs w:val="22"/>
          <w:lang w:val="en-GB"/>
        </w:rPr>
        <w:t xml:space="preserve">Monitoring and Evaluation Report based on the </w:t>
      </w:r>
      <w:r w:rsidR="3D609824" w:rsidRPr="00D4382E">
        <w:rPr>
          <w:rFonts w:ascii="Times New Roman" w:eastAsia="Times New Roman" w:hAnsi="Times New Roman" w:cs="Times New Roman"/>
          <w:sz w:val="22"/>
          <w:szCs w:val="22"/>
          <w:lang w:val="en-GB"/>
        </w:rPr>
        <w:t>p</w:t>
      </w:r>
      <w:r w:rsidR="426E6B2D" w:rsidRPr="00D4382E">
        <w:rPr>
          <w:rFonts w:ascii="Times New Roman" w:eastAsia="Times New Roman" w:hAnsi="Times New Roman" w:cs="Times New Roman"/>
          <w:sz w:val="22"/>
          <w:szCs w:val="22"/>
          <w:lang w:val="en-GB"/>
        </w:rPr>
        <w:t>roject</w:t>
      </w:r>
      <w:r w:rsidR="05381A9F" w:rsidRPr="00D4382E">
        <w:rPr>
          <w:rFonts w:ascii="Times New Roman" w:eastAsia="Times New Roman" w:hAnsi="Times New Roman" w:cs="Times New Roman"/>
          <w:sz w:val="22"/>
          <w:szCs w:val="22"/>
          <w:lang w:val="en-GB"/>
        </w:rPr>
        <w:t>’s</w:t>
      </w:r>
      <w:r w:rsidR="426E6B2D" w:rsidRPr="00D4382E">
        <w:rPr>
          <w:rFonts w:ascii="Times New Roman" w:eastAsia="Times New Roman" w:hAnsi="Times New Roman" w:cs="Times New Roman"/>
          <w:sz w:val="22"/>
          <w:szCs w:val="22"/>
          <w:lang w:val="en-GB"/>
        </w:rPr>
        <w:t xml:space="preserve"> Results Framework</w:t>
      </w:r>
    </w:p>
    <w:p w14:paraId="4A02FAAB" w14:textId="2A4B8841" w:rsidR="00D200AD" w:rsidRPr="00D4382E" w:rsidRDefault="00D200AD" w:rsidP="00D4382E">
      <w:pPr>
        <w:pStyle w:val="ListParagraph"/>
        <w:spacing w:after="0" w:line="240" w:lineRule="auto"/>
        <w:ind w:left="1440" w:hanging="720"/>
        <w:jc w:val="both"/>
        <w:rPr>
          <w:rFonts w:ascii="Times New Roman" w:eastAsia="Times New Roman" w:hAnsi="Times New Roman" w:cs="Times New Roman"/>
          <w:sz w:val="22"/>
          <w:szCs w:val="22"/>
          <w:lang w:val="en-GB"/>
        </w:rPr>
      </w:pPr>
    </w:p>
    <w:p w14:paraId="4CF0927E" w14:textId="14D323DE" w:rsidR="00D200AD" w:rsidRPr="00D4382E" w:rsidRDefault="71D945F8" w:rsidP="00D4382E">
      <w:pPr>
        <w:pStyle w:val="ListParagraph"/>
        <w:numPr>
          <w:ilvl w:val="0"/>
          <w:numId w:val="1"/>
        </w:numPr>
        <w:spacing w:after="0" w:line="240" w:lineRule="auto"/>
        <w:ind w:left="1440" w:hanging="720"/>
        <w:jc w:val="both"/>
        <w:rPr>
          <w:rFonts w:ascii="Times New Roman" w:eastAsia="Times New Roman" w:hAnsi="Times New Roman" w:cs="Times New Roman"/>
          <w:sz w:val="22"/>
          <w:szCs w:val="22"/>
          <w:lang w:val="en-GB"/>
        </w:rPr>
      </w:pPr>
      <w:r w:rsidRPr="00D4382E">
        <w:rPr>
          <w:rFonts w:ascii="Times New Roman" w:eastAsia="Times New Roman" w:hAnsi="Times New Roman" w:cs="Times New Roman"/>
          <w:sz w:val="22"/>
          <w:szCs w:val="22"/>
          <w:lang w:val="en-GB"/>
        </w:rPr>
        <w:t>Preparation of a completion report on the achievement of the outcome and output of the DRIP. Upon validation of this reports by the DRM Authority, submit to CDB for review and approval.</w:t>
      </w:r>
    </w:p>
    <w:p w14:paraId="4C6DEBF8" w14:textId="1709C41B" w:rsidR="00D200AD" w:rsidRPr="00D4382E" w:rsidRDefault="71D945F8" w:rsidP="00D4382E">
      <w:pPr>
        <w:spacing w:after="0" w:line="240" w:lineRule="auto"/>
        <w:ind w:left="720"/>
        <w:jc w:val="both"/>
        <w:rPr>
          <w:rFonts w:ascii="Times New Roman" w:eastAsia="Times New Roman" w:hAnsi="Times New Roman" w:cs="Times New Roman"/>
          <w:sz w:val="22"/>
          <w:szCs w:val="22"/>
          <w:lang w:val="en-GB"/>
        </w:rPr>
      </w:pPr>
      <w:r w:rsidRPr="00D4382E">
        <w:rPr>
          <w:rFonts w:ascii="Times New Roman" w:eastAsia="Times New Roman" w:hAnsi="Times New Roman" w:cs="Times New Roman"/>
          <w:sz w:val="22"/>
          <w:szCs w:val="22"/>
          <w:lang w:val="en-GB"/>
        </w:rPr>
        <w:t xml:space="preserve"> </w:t>
      </w:r>
    </w:p>
    <w:p w14:paraId="33B4BC96" w14:textId="3EF2397C" w:rsidR="00D200AD" w:rsidRPr="00D4382E" w:rsidRDefault="00D4382E" w:rsidP="00D4382E">
      <w:pPr>
        <w:spacing w:after="0" w:line="240" w:lineRule="auto"/>
        <w:jc w:val="both"/>
        <w:rPr>
          <w:rFonts w:ascii="Times New Roman" w:eastAsia="Times New Roman" w:hAnsi="Times New Roman" w:cs="Times New Roman"/>
          <w:b/>
          <w:bCs/>
          <w:sz w:val="22"/>
          <w:szCs w:val="22"/>
          <w:u w:val="single"/>
          <w:lang w:val="en-GB"/>
        </w:rPr>
      </w:pPr>
      <w:r w:rsidRPr="00D4382E">
        <w:rPr>
          <w:rFonts w:ascii="Times New Roman" w:eastAsia="Times New Roman" w:hAnsi="Times New Roman" w:cs="Times New Roman"/>
          <w:b/>
          <w:bCs/>
          <w:sz w:val="22"/>
          <w:szCs w:val="22"/>
          <w:lang w:val="en-GB"/>
        </w:rPr>
        <w:t>6.</w:t>
      </w:r>
      <w:r w:rsidRPr="00D4382E">
        <w:rPr>
          <w:rFonts w:ascii="Times New Roman" w:eastAsia="Times New Roman" w:hAnsi="Times New Roman" w:cs="Times New Roman"/>
          <w:b/>
          <w:bCs/>
          <w:sz w:val="22"/>
          <w:szCs w:val="22"/>
          <w:lang w:val="en-GB"/>
        </w:rPr>
        <w:tab/>
      </w:r>
      <w:r w:rsidR="71D945F8" w:rsidRPr="00D4382E">
        <w:rPr>
          <w:rFonts w:ascii="Times New Roman" w:eastAsia="Times New Roman" w:hAnsi="Times New Roman" w:cs="Times New Roman"/>
          <w:b/>
          <w:bCs/>
          <w:sz w:val="22"/>
          <w:szCs w:val="22"/>
          <w:u w:val="single"/>
          <w:lang w:val="en-GB"/>
        </w:rPr>
        <w:t>DURATION AND LOCATION</w:t>
      </w:r>
    </w:p>
    <w:p w14:paraId="6F361F1A" w14:textId="46014E62" w:rsidR="00D200AD" w:rsidRPr="00D4382E" w:rsidRDefault="71D945F8" w:rsidP="00D4382E">
      <w:pPr>
        <w:spacing w:after="0" w:line="240" w:lineRule="auto"/>
        <w:ind w:left="-450" w:firstLine="450"/>
        <w:jc w:val="both"/>
        <w:rPr>
          <w:rFonts w:ascii="Times New Roman" w:eastAsia="Times New Roman" w:hAnsi="Times New Roman" w:cs="Times New Roman"/>
          <w:sz w:val="22"/>
          <w:szCs w:val="22"/>
          <w:lang w:val="en-GB"/>
        </w:rPr>
      </w:pPr>
      <w:r w:rsidRPr="00D4382E">
        <w:rPr>
          <w:rFonts w:ascii="Times New Roman" w:eastAsia="Times New Roman" w:hAnsi="Times New Roman" w:cs="Times New Roman"/>
          <w:sz w:val="22"/>
          <w:szCs w:val="22"/>
          <w:lang w:val="en-GB"/>
        </w:rPr>
        <w:t xml:space="preserve"> </w:t>
      </w:r>
    </w:p>
    <w:p w14:paraId="6FFEAF0B" w14:textId="6847EE77" w:rsidR="71D945F8" w:rsidRPr="00D4382E" w:rsidRDefault="71D945F8" w:rsidP="00D4382E">
      <w:pPr>
        <w:spacing w:after="0" w:line="240" w:lineRule="auto"/>
        <w:jc w:val="both"/>
        <w:rPr>
          <w:rFonts w:ascii="Times New Roman" w:eastAsia="Times New Roman" w:hAnsi="Times New Roman" w:cs="Times New Roman"/>
          <w:sz w:val="22"/>
          <w:szCs w:val="22"/>
          <w:lang w:val="en-GB"/>
        </w:rPr>
      </w:pPr>
      <w:r w:rsidRPr="00D4382E">
        <w:rPr>
          <w:rFonts w:ascii="Times New Roman" w:eastAsia="Times New Roman" w:hAnsi="Times New Roman" w:cs="Times New Roman"/>
          <w:sz w:val="22"/>
          <w:szCs w:val="22"/>
          <w:lang w:val="en-GB"/>
        </w:rPr>
        <w:t>6.01</w:t>
      </w:r>
      <w:r w:rsidRPr="00D4382E">
        <w:rPr>
          <w:rFonts w:ascii="Times New Roman" w:hAnsi="Times New Roman" w:cs="Times New Roman"/>
          <w:sz w:val="22"/>
          <w:szCs w:val="22"/>
        </w:rPr>
        <w:tab/>
      </w:r>
      <w:r w:rsidRPr="00D4382E">
        <w:rPr>
          <w:rFonts w:ascii="Times New Roman" w:eastAsia="Times New Roman" w:hAnsi="Times New Roman" w:cs="Times New Roman"/>
          <w:sz w:val="22"/>
          <w:szCs w:val="22"/>
          <w:lang w:val="en-GB"/>
        </w:rPr>
        <w:t>The PC</w:t>
      </w:r>
      <w:r w:rsidR="49BD9E4C" w:rsidRPr="00D4382E">
        <w:rPr>
          <w:rFonts w:ascii="Times New Roman" w:eastAsia="Times New Roman" w:hAnsi="Times New Roman" w:cs="Times New Roman"/>
          <w:sz w:val="22"/>
          <w:szCs w:val="22"/>
          <w:lang w:val="en-GB"/>
        </w:rPr>
        <w:t xml:space="preserve"> role is a full-time position with the successful candidate being contracted for 12 </w:t>
      </w:r>
      <w:r w:rsidR="64F75EAC" w:rsidRPr="00D4382E">
        <w:rPr>
          <w:rFonts w:ascii="Times New Roman" w:eastAsia="Times New Roman" w:hAnsi="Times New Roman" w:cs="Times New Roman"/>
          <w:sz w:val="22"/>
          <w:szCs w:val="22"/>
          <w:lang w:val="en-GB"/>
        </w:rPr>
        <w:t>months in</w:t>
      </w:r>
      <w:r w:rsidR="49BD9E4C" w:rsidRPr="00D4382E">
        <w:rPr>
          <w:rFonts w:ascii="Times New Roman" w:eastAsia="Times New Roman" w:hAnsi="Times New Roman" w:cs="Times New Roman"/>
          <w:sz w:val="22"/>
          <w:szCs w:val="22"/>
          <w:lang w:val="en-GB"/>
        </w:rPr>
        <w:t xml:space="preserve"> the first instance, with the possibility</w:t>
      </w:r>
      <w:r w:rsidR="3837949C" w:rsidRPr="00D4382E">
        <w:rPr>
          <w:rFonts w:ascii="Times New Roman" w:eastAsia="Times New Roman" w:hAnsi="Times New Roman" w:cs="Times New Roman"/>
          <w:sz w:val="22"/>
          <w:szCs w:val="22"/>
          <w:lang w:val="en-GB"/>
        </w:rPr>
        <w:t xml:space="preserve"> of renewal for an additional 24 months</w:t>
      </w:r>
      <w:r w:rsidR="6219AB07" w:rsidRPr="00D4382E">
        <w:rPr>
          <w:rFonts w:ascii="Times New Roman" w:eastAsia="Times New Roman" w:hAnsi="Times New Roman" w:cs="Times New Roman"/>
          <w:sz w:val="22"/>
          <w:szCs w:val="22"/>
          <w:lang w:val="en-GB"/>
        </w:rPr>
        <w:t xml:space="preserve"> (the PC can be engaged up to 36 months). Due to the nature of the assignment, the position will require the successful candidate to be</w:t>
      </w:r>
      <w:r w:rsidR="28EEB5B0" w:rsidRPr="00D4382E">
        <w:rPr>
          <w:rFonts w:ascii="Times New Roman" w:eastAsia="Times New Roman" w:hAnsi="Times New Roman" w:cs="Times New Roman"/>
          <w:sz w:val="22"/>
          <w:szCs w:val="22"/>
          <w:lang w:val="en-GB"/>
        </w:rPr>
        <w:t xml:space="preserve"> based at the DRM Authority’s Headquarters in Nassau, The Bahamas. No relocation packages will be provided.</w:t>
      </w:r>
      <w:r w:rsidR="6219AB07" w:rsidRPr="00D4382E">
        <w:rPr>
          <w:rFonts w:ascii="Times New Roman" w:eastAsia="Times New Roman" w:hAnsi="Times New Roman" w:cs="Times New Roman"/>
          <w:sz w:val="22"/>
          <w:szCs w:val="22"/>
          <w:lang w:val="en-GB"/>
        </w:rPr>
        <w:t xml:space="preserve"> </w:t>
      </w:r>
    </w:p>
    <w:p w14:paraId="0105D06A" w14:textId="4DFBC1E0" w:rsidR="64B3FBBA" w:rsidRPr="00D4382E" w:rsidRDefault="64B3FBBA" w:rsidP="00D4382E">
      <w:pPr>
        <w:spacing w:after="0" w:line="240" w:lineRule="auto"/>
        <w:jc w:val="both"/>
        <w:rPr>
          <w:rFonts w:ascii="Times New Roman" w:eastAsia="Times New Roman" w:hAnsi="Times New Roman" w:cs="Times New Roman"/>
          <w:sz w:val="22"/>
          <w:szCs w:val="22"/>
          <w:lang w:val="en-GB"/>
        </w:rPr>
      </w:pPr>
    </w:p>
    <w:p w14:paraId="2C078E63" w14:textId="7DD4B692" w:rsidR="00D200AD" w:rsidRDefault="00D200AD" w:rsidP="04F2A810">
      <w:pPr>
        <w:rPr>
          <w:rFonts w:ascii="Times New Roman" w:eastAsia="Times New Roman" w:hAnsi="Times New Roman" w:cs="Times New Roman"/>
          <w:b/>
          <w:bCs/>
          <w:lang w:val="en-GB"/>
        </w:rPr>
      </w:pPr>
    </w:p>
    <w:sectPr w:rsidR="00D200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intelligence2.xml><?xml version="1.0" encoding="utf-8"?>
<int2:intelligence xmlns:int2="http://schemas.microsoft.com/office/intelligence/2020/intelligence" xmlns:oel="http://schemas.microsoft.com/office/2019/extlst">
  <int2:observations>
    <int2:bookmark int2:bookmarkName="_Int_Zlf5aR5A" int2:invalidationBookmarkName="" int2:hashCode="xzNw6FjkZFlmFD" int2:id="Wh1ta4Hi">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46A3C2"/>
    <w:multiLevelType w:val="hybridMultilevel"/>
    <w:tmpl w:val="A9F6DF14"/>
    <w:lvl w:ilvl="0" w:tplc="BDECBA56">
      <w:start w:val="6"/>
      <w:numFmt w:val="decimal"/>
      <w:lvlText w:val="%1."/>
      <w:lvlJc w:val="left"/>
      <w:pPr>
        <w:ind w:left="720" w:hanging="360"/>
      </w:pPr>
    </w:lvl>
    <w:lvl w:ilvl="1" w:tplc="E6C4B416">
      <w:start w:val="1"/>
      <w:numFmt w:val="lowerLetter"/>
      <w:lvlText w:val="%2."/>
      <w:lvlJc w:val="left"/>
      <w:pPr>
        <w:ind w:left="1440" w:hanging="360"/>
      </w:pPr>
    </w:lvl>
    <w:lvl w:ilvl="2" w:tplc="3774B0FA">
      <w:start w:val="1"/>
      <w:numFmt w:val="lowerRoman"/>
      <w:lvlText w:val="%3."/>
      <w:lvlJc w:val="right"/>
      <w:pPr>
        <w:ind w:left="2160" w:hanging="180"/>
      </w:pPr>
    </w:lvl>
    <w:lvl w:ilvl="3" w:tplc="1DB4DB36">
      <w:start w:val="1"/>
      <w:numFmt w:val="decimal"/>
      <w:lvlText w:val="%4."/>
      <w:lvlJc w:val="left"/>
      <w:pPr>
        <w:ind w:left="2880" w:hanging="360"/>
      </w:pPr>
    </w:lvl>
    <w:lvl w:ilvl="4" w:tplc="51B4FEEA">
      <w:start w:val="1"/>
      <w:numFmt w:val="lowerLetter"/>
      <w:lvlText w:val="%5."/>
      <w:lvlJc w:val="left"/>
      <w:pPr>
        <w:ind w:left="3600" w:hanging="360"/>
      </w:pPr>
    </w:lvl>
    <w:lvl w:ilvl="5" w:tplc="E1200288">
      <w:start w:val="1"/>
      <w:numFmt w:val="lowerRoman"/>
      <w:lvlText w:val="%6."/>
      <w:lvlJc w:val="right"/>
      <w:pPr>
        <w:ind w:left="4320" w:hanging="180"/>
      </w:pPr>
    </w:lvl>
    <w:lvl w:ilvl="6" w:tplc="80384C3A">
      <w:start w:val="1"/>
      <w:numFmt w:val="decimal"/>
      <w:lvlText w:val="%7."/>
      <w:lvlJc w:val="left"/>
      <w:pPr>
        <w:ind w:left="5040" w:hanging="360"/>
      </w:pPr>
    </w:lvl>
    <w:lvl w:ilvl="7" w:tplc="E45C4AC0">
      <w:start w:val="1"/>
      <w:numFmt w:val="lowerLetter"/>
      <w:lvlText w:val="%8."/>
      <w:lvlJc w:val="left"/>
      <w:pPr>
        <w:ind w:left="5760" w:hanging="360"/>
      </w:pPr>
    </w:lvl>
    <w:lvl w:ilvl="8" w:tplc="11900D4E">
      <w:start w:val="1"/>
      <w:numFmt w:val="lowerRoman"/>
      <w:lvlText w:val="%9."/>
      <w:lvlJc w:val="right"/>
      <w:pPr>
        <w:ind w:left="6480" w:hanging="180"/>
      </w:pPr>
    </w:lvl>
  </w:abstractNum>
  <w:abstractNum w:abstractNumId="1" w15:restartNumberingAfterBreak="0">
    <w:nsid w:val="15E429B2"/>
    <w:multiLevelType w:val="hybridMultilevel"/>
    <w:tmpl w:val="0DD4FDDA"/>
    <w:lvl w:ilvl="0" w:tplc="2BDCF168">
      <w:start w:val="1"/>
      <w:numFmt w:val="lowerLetter"/>
      <w:lvlText w:val="(%1)"/>
      <w:lvlJc w:val="left"/>
      <w:pPr>
        <w:ind w:left="1080" w:hanging="360"/>
      </w:pPr>
    </w:lvl>
    <w:lvl w:ilvl="1" w:tplc="B434B93E">
      <w:start w:val="1"/>
      <w:numFmt w:val="lowerLetter"/>
      <w:lvlText w:val="%2."/>
      <w:lvlJc w:val="left"/>
      <w:pPr>
        <w:ind w:left="1800" w:hanging="360"/>
      </w:pPr>
    </w:lvl>
    <w:lvl w:ilvl="2" w:tplc="36CEDEEC">
      <w:start w:val="1"/>
      <w:numFmt w:val="lowerRoman"/>
      <w:lvlText w:val="%3."/>
      <w:lvlJc w:val="right"/>
      <w:pPr>
        <w:ind w:left="2520" w:hanging="180"/>
      </w:pPr>
    </w:lvl>
    <w:lvl w:ilvl="3" w:tplc="80166FB4">
      <w:start w:val="1"/>
      <w:numFmt w:val="decimal"/>
      <w:lvlText w:val="%4."/>
      <w:lvlJc w:val="left"/>
      <w:pPr>
        <w:ind w:left="3240" w:hanging="360"/>
      </w:pPr>
    </w:lvl>
    <w:lvl w:ilvl="4" w:tplc="EBC2F6A0">
      <w:start w:val="1"/>
      <w:numFmt w:val="lowerLetter"/>
      <w:lvlText w:val="%5."/>
      <w:lvlJc w:val="left"/>
      <w:pPr>
        <w:ind w:left="3960" w:hanging="360"/>
      </w:pPr>
    </w:lvl>
    <w:lvl w:ilvl="5" w:tplc="1FE2A14C">
      <w:start w:val="1"/>
      <w:numFmt w:val="lowerRoman"/>
      <w:lvlText w:val="%6."/>
      <w:lvlJc w:val="right"/>
      <w:pPr>
        <w:ind w:left="4680" w:hanging="180"/>
      </w:pPr>
    </w:lvl>
    <w:lvl w:ilvl="6" w:tplc="75CE001E">
      <w:start w:val="1"/>
      <w:numFmt w:val="decimal"/>
      <w:lvlText w:val="%7."/>
      <w:lvlJc w:val="left"/>
      <w:pPr>
        <w:ind w:left="5400" w:hanging="360"/>
      </w:pPr>
    </w:lvl>
    <w:lvl w:ilvl="7" w:tplc="CACECCDA">
      <w:start w:val="1"/>
      <w:numFmt w:val="lowerLetter"/>
      <w:lvlText w:val="%8."/>
      <w:lvlJc w:val="left"/>
      <w:pPr>
        <w:ind w:left="6120" w:hanging="360"/>
      </w:pPr>
    </w:lvl>
    <w:lvl w:ilvl="8" w:tplc="4E046536">
      <w:start w:val="1"/>
      <w:numFmt w:val="lowerRoman"/>
      <w:lvlText w:val="%9."/>
      <w:lvlJc w:val="right"/>
      <w:pPr>
        <w:ind w:left="6840" w:hanging="180"/>
      </w:pPr>
    </w:lvl>
  </w:abstractNum>
  <w:abstractNum w:abstractNumId="2" w15:restartNumberingAfterBreak="0">
    <w:nsid w:val="473A3448"/>
    <w:multiLevelType w:val="hybridMultilevel"/>
    <w:tmpl w:val="C03E8F66"/>
    <w:lvl w:ilvl="0" w:tplc="234EAE88">
      <w:start w:val="3"/>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93AF58A"/>
    <w:multiLevelType w:val="hybridMultilevel"/>
    <w:tmpl w:val="883C0070"/>
    <w:lvl w:ilvl="0" w:tplc="1DE8A638">
      <w:start w:val="1"/>
      <w:numFmt w:val="decimal"/>
      <w:lvlText w:val="(d)"/>
      <w:lvlJc w:val="left"/>
      <w:pPr>
        <w:ind w:left="720" w:hanging="360"/>
      </w:pPr>
    </w:lvl>
    <w:lvl w:ilvl="1" w:tplc="1D5EF330">
      <w:start w:val="1"/>
      <w:numFmt w:val="lowerLetter"/>
      <w:lvlText w:val="%2."/>
      <w:lvlJc w:val="left"/>
      <w:pPr>
        <w:ind w:left="1440" w:hanging="360"/>
      </w:pPr>
    </w:lvl>
    <w:lvl w:ilvl="2" w:tplc="27A08B2A">
      <w:start w:val="1"/>
      <w:numFmt w:val="lowerRoman"/>
      <w:lvlText w:val="%3."/>
      <w:lvlJc w:val="right"/>
      <w:pPr>
        <w:ind w:left="2160" w:hanging="180"/>
      </w:pPr>
    </w:lvl>
    <w:lvl w:ilvl="3" w:tplc="36ACF564">
      <w:start w:val="1"/>
      <w:numFmt w:val="decimal"/>
      <w:lvlText w:val="%4."/>
      <w:lvlJc w:val="left"/>
      <w:pPr>
        <w:ind w:left="2880" w:hanging="360"/>
      </w:pPr>
    </w:lvl>
    <w:lvl w:ilvl="4" w:tplc="AC4EA77C">
      <w:start w:val="1"/>
      <w:numFmt w:val="lowerLetter"/>
      <w:lvlText w:val="%5."/>
      <w:lvlJc w:val="left"/>
      <w:pPr>
        <w:ind w:left="3600" w:hanging="360"/>
      </w:pPr>
    </w:lvl>
    <w:lvl w:ilvl="5" w:tplc="DC90003E">
      <w:start w:val="1"/>
      <w:numFmt w:val="lowerRoman"/>
      <w:lvlText w:val="%6."/>
      <w:lvlJc w:val="right"/>
      <w:pPr>
        <w:ind w:left="4320" w:hanging="180"/>
      </w:pPr>
    </w:lvl>
    <w:lvl w:ilvl="6" w:tplc="A7526B18">
      <w:start w:val="1"/>
      <w:numFmt w:val="decimal"/>
      <w:lvlText w:val="%7."/>
      <w:lvlJc w:val="left"/>
      <w:pPr>
        <w:ind w:left="5040" w:hanging="360"/>
      </w:pPr>
    </w:lvl>
    <w:lvl w:ilvl="7" w:tplc="D910D7D8">
      <w:start w:val="1"/>
      <w:numFmt w:val="lowerLetter"/>
      <w:lvlText w:val="%8."/>
      <w:lvlJc w:val="left"/>
      <w:pPr>
        <w:ind w:left="5760" w:hanging="360"/>
      </w:pPr>
    </w:lvl>
    <w:lvl w:ilvl="8" w:tplc="F5A0B1A8">
      <w:start w:val="1"/>
      <w:numFmt w:val="lowerRoman"/>
      <w:lvlText w:val="%9."/>
      <w:lvlJc w:val="right"/>
      <w:pPr>
        <w:ind w:left="6480" w:hanging="180"/>
      </w:pPr>
    </w:lvl>
  </w:abstractNum>
  <w:abstractNum w:abstractNumId="4" w15:restartNumberingAfterBreak="0">
    <w:nsid w:val="5B14D845"/>
    <w:multiLevelType w:val="hybridMultilevel"/>
    <w:tmpl w:val="14624230"/>
    <w:lvl w:ilvl="0" w:tplc="B18604A8">
      <w:start w:val="1"/>
      <w:numFmt w:val="lowerLetter"/>
      <w:lvlText w:val="(%1)"/>
      <w:lvlJc w:val="left"/>
      <w:pPr>
        <w:ind w:left="720" w:hanging="360"/>
      </w:pPr>
    </w:lvl>
    <w:lvl w:ilvl="1" w:tplc="F7A03AB6">
      <w:start w:val="1"/>
      <w:numFmt w:val="decimal"/>
      <w:lvlText w:val="%2.05"/>
      <w:lvlJc w:val="left"/>
      <w:pPr>
        <w:ind w:left="1440" w:hanging="360"/>
      </w:pPr>
    </w:lvl>
    <w:lvl w:ilvl="2" w:tplc="E7380F7E">
      <w:start w:val="1"/>
      <w:numFmt w:val="lowerRoman"/>
      <w:lvlText w:val="%3."/>
      <w:lvlJc w:val="right"/>
      <w:pPr>
        <w:ind w:left="2160" w:hanging="180"/>
      </w:pPr>
    </w:lvl>
    <w:lvl w:ilvl="3" w:tplc="D53026DC">
      <w:start w:val="1"/>
      <w:numFmt w:val="decimal"/>
      <w:lvlText w:val="%4."/>
      <w:lvlJc w:val="left"/>
      <w:pPr>
        <w:ind w:left="2880" w:hanging="360"/>
      </w:pPr>
    </w:lvl>
    <w:lvl w:ilvl="4" w:tplc="14DA378C">
      <w:start w:val="1"/>
      <w:numFmt w:val="lowerLetter"/>
      <w:lvlText w:val="%5."/>
      <w:lvlJc w:val="left"/>
      <w:pPr>
        <w:ind w:left="3600" w:hanging="360"/>
      </w:pPr>
    </w:lvl>
    <w:lvl w:ilvl="5" w:tplc="3E4EC4AA">
      <w:start w:val="1"/>
      <w:numFmt w:val="lowerRoman"/>
      <w:lvlText w:val="%6."/>
      <w:lvlJc w:val="right"/>
      <w:pPr>
        <w:ind w:left="4320" w:hanging="180"/>
      </w:pPr>
    </w:lvl>
    <w:lvl w:ilvl="6" w:tplc="2FE4B614">
      <w:start w:val="1"/>
      <w:numFmt w:val="decimal"/>
      <w:lvlText w:val="%7."/>
      <w:lvlJc w:val="left"/>
      <w:pPr>
        <w:ind w:left="5040" w:hanging="360"/>
      </w:pPr>
    </w:lvl>
    <w:lvl w:ilvl="7" w:tplc="C58AE1F2">
      <w:start w:val="1"/>
      <w:numFmt w:val="lowerLetter"/>
      <w:lvlText w:val="%8."/>
      <w:lvlJc w:val="left"/>
      <w:pPr>
        <w:ind w:left="5760" w:hanging="360"/>
      </w:pPr>
    </w:lvl>
    <w:lvl w:ilvl="8" w:tplc="8190E78C">
      <w:start w:val="1"/>
      <w:numFmt w:val="lowerRoman"/>
      <w:lvlText w:val="%9."/>
      <w:lvlJc w:val="right"/>
      <w:pPr>
        <w:ind w:left="6480" w:hanging="180"/>
      </w:pPr>
    </w:lvl>
  </w:abstractNum>
  <w:abstractNum w:abstractNumId="5" w15:restartNumberingAfterBreak="0">
    <w:nsid w:val="616D579D"/>
    <w:multiLevelType w:val="hybridMultilevel"/>
    <w:tmpl w:val="F03E1BFA"/>
    <w:lvl w:ilvl="0" w:tplc="9F5CFF0C">
      <w:start w:val="1"/>
      <w:numFmt w:val="decimal"/>
      <w:lvlText w:val="(d)"/>
      <w:lvlJc w:val="left"/>
      <w:pPr>
        <w:ind w:left="720" w:hanging="360"/>
      </w:pPr>
    </w:lvl>
    <w:lvl w:ilvl="1" w:tplc="FCA6EE68">
      <w:start w:val="1"/>
      <w:numFmt w:val="lowerLetter"/>
      <w:lvlText w:val="%2."/>
      <w:lvlJc w:val="left"/>
      <w:pPr>
        <w:ind w:left="1440" w:hanging="360"/>
      </w:pPr>
    </w:lvl>
    <w:lvl w:ilvl="2" w:tplc="B874F3AE">
      <w:start w:val="1"/>
      <w:numFmt w:val="lowerRoman"/>
      <w:lvlText w:val="%3."/>
      <w:lvlJc w:val="right"/>
      <w:pPr>
        <w:ind w:left="2160" w:hanging="180"/>
      </w:pPr>
    </w:lvl>
    <w:lvl w:ilvl="3" w:tplc="DB247986">
      <w:start w:val="1"/>
      <w:numFmt w:val="decimal"/>
      <w:lvlText w:val="%4."/>
      <w:lvlJc w:val="left"/>
      <w:pPr>
        <w:ind w:left="2880" w:hanging="360"/>
      </w:pPr>
    </w:lvl>
    <w:lvl w:ilvl="4" w:tplc="95AEDB42">
      <w:start w:val="1"/>
      <w:numFmt w:val="lowerLetter"/>
      <w:lvlText w:val="%5."/>
      <w:lvlJc w:val="left"/>
      <w:pPr>
        <w:ind w:left="3600" w:hanging="360"/>
      </w:pPr>
    </w:lvl>
    <w:lvl w:ilvl="5" w:tplc="093E07A0">
      <w:start w:val="1"/>
      <w:numFmt w:val="lowerRoman"/>
      <w:lvlText w:val="%6."/>
      <w:lvlJc w:val="right"/>
      <w:pPr>
        <w:ind w:left="4320" w:hanging="180"/>
      </w:pPr>
    </w:lvl>
    <w:lvl w:ilvl="6" w:tplc="C30E713C">
      <w:start w:val="1"/>
      <w:numFmt w:val="decimal"/>
      <w:lvlText w:val="%7."/>
      <w:lvlJc w:val="left"/>
      <w:pPr>
        <w:ind w:left="5040" w:hanging="360"/>
      </w:pPr>
    </w:lvl>
    <w:lvl w:ilvl="7" w:tplc="82487256">
      <w:start w:val="1"/>
      <w:numFmt w:val="lowerLetter"/>
      <w:lvlText w:val="%8."/>
      <w:lvlJc w:val="left"/>
      <w:pPr>
        <w:ind w:left="5760" w:hanging="360"/>
      </w:pPr>
    </w:lvl>
    <w:lvl w:ilvl="8" w:tplc="B30450FE">
      <w:start w:val="1"/>
      <w:numFmt w:val="lowerRoman"/>
      <w:lvlText w:val="%9."/>
      <w:lvlJc w:val="right"/>
      <w:pPr>
        <w:ind w:left="6480" w:hanging="180"/>
      </w:pPr>
    </w:lvl>
  </w:abstractNum>
  <w:abstractNum w:abstractNumId="6" w15:restartNumberingAfterBreak="0">
    <w:nsid w:val="69A7CF8C"/>
    <w:multiLevelType w:val="hybridMultilevel"/>
    <w:tmpl w:val="BF9C7F72"/>
    <w:lvl w:ilvl="0" w:tplc="B1F0DF42">
      <w:start w:val="2"/>
      <w:numFmt w:val="decimal"/>
      <w:lvlText w:val="%1."/>
      <w:lvlJc w:val="left"/>
      <w:pPr>
        <w:ind w:left="720" w:hanging="360"/>
      </w:pPr>
    </w:lvl>
    <w:lvl w:ilvl="1" w:tplc="99E2E5F0">
      <w:start w:val="1"/>
      <w:numFmt w:val="lowerLetter"/>
      <w:lvlText w:val="%2."/>
      <w:lvlJc w:val="left"/>
      <w:pPr>
        <w:ind w:left="1440" w:hanging="360"/>
      </w:pPr>
    </w:lvl>
    <w:lvl w:ilvl="2" w:tplc="EBEE8F44">
      <w:start w:val="1"/>
      <w:numFmt w:val="lowerRoman"/>
      <w:lvlText w:val="%3."/>
      <w:lvlJc w:val="right"/>
      <w:pPr>
        <w:ind w:left="2160" w:hanging="180"/>
      </w:pPr>
    </w:lvl>
    <w:lvl w:ilvl="3" w:tplc="8BB2A5C6">
      <w:start w:val="1"/>
      <w:numFmt w:val="decimal"/>
      <w:lvlText w:val="%4."/>
      <w:lvlJc w:val="left"/>
      <w:pPr>
        <w:ind w:left="2880" w:hanging="360"/>
      </w:pPr>
    </w:lvl>
    <w:lvl w:ilvl="4" w:tplc="3CA85B0E">
      <w:start w:val="1"/>
      <w:numFmt w:val="lowerLetter"/>
      <w:lvlText w:val="%5."/>
      <w:lvlJc w:val="left"/>
      <w:pPr>
        <w:ind w:left="3600" w:hanging="360"/>
      </w:pPr>
    </w:lvl>
    <w:lvl w:ilvl="5" w:tplc="7E423DBA">
      <w:start w:val="1"/>
      <w:numFmt w:val="lowerRoman"/>
      <w:lvlText w:val="%6."/>
      <w:lvlJc w:val="right"/>
      <w:pPr>
        <w:ind w:left="4320" w:hanging="180"/>
      </w:pPr>
    </w:lvl>
    <w:lvl w:ilvl="6" w:tplc="55540B62">
      <w:start w:val="1"/>
      <w:numFmt w:val="decimal"/>
      <w:lvlText w:val="%7."/>
      <w:lvlJc w:val="left"/>
      <w:pPr>
        <w:ind w:left="5040" w:hanging="360"/>
      </w:pPr>
    </w:lvl>
    <w:lvl w:ilvl="7" w:tplc="27381980">
      <w:start w:val="1"/>
      <w:numFmt w:val="lowerLetter"/>
      <w:lvlText w:val="%8."/>
      <w:lvlJc w:val="left"/>
      <w:pPr>
        <w:ind w:left="5760" w:hanging="360"/>
      </w:pPr>
    </w:lvl>
    <w:lvl w:ilvl="8" w:tplc="CDD26956">
      <w:start w:val="1"/>
      <w:numFmt w:val="lowerRoman"/>
      <w:lvlText w:val="%9."/>
      <w:lvlJc w:val="right"/>
      <w:pPr>
        <w:ind w:left="6480" w:hanging="180"/>
      </w:pPr>
    </w:lvl>
  </w:abstractNum>
  <w:abstractNum w:abstractNumId="7" w15:restartNumberingAfterBreak="0">
    <w:nsid w:val="69E304E6"/>
    <w:multiLevelType w:val="hybridMultilevel"/>
    <w:tmpl w:val="2410F33A"/>
    <w:lvl w:ilvl="0" w:tplc="8438EE72">
      <w:start w:val="1"/>
      <w:numFmt w:val="lowerLetter"/>
      <w:lvlText w:val="(%1)"/>
      <w:lvlJc w:val="left"/>
      <w:pPr>
        <w:ind w:left="1080" w:hanging="360"/>
      </w:pPr>
    </w:lvl>
    <w:lvl w:ilvl="1" w:tplc="45240236">
      <w:start w:val="1"/>
      <w:numFmt w:val="lowerLetter"/>
      <w:lvlText w:val="%2."/>
      <w:lvlJc w:val="left"/>
      <w:pPr>
        <w:ind w:left="1800" w:hanging="360"/>
      </w:pPr>
    </w:lvl>
    <w:lvl w:ilvl="2" w:tplc="19AC3BAA">
      <w:start w:val="1"/>
      <w:numFmt w:val="lowerRoman"/>
      <w:lvlText w:val="%3."/>
      <w:lvlJc w:val="right"/>
      <w:pPr>
        <w:ind w:left="2520" w:hanging="180"/>
      </w:pPr>
    </w:lvl>
    <w:lvl w:ilvl="3" w:tplc="680CF4B2">
      <w:start w:val="1"/>
      <w:numFmt w:val="decimal"/>
      <w:lvlText w:val="%4."/>
      <w:lvlJc w:val="left"/>
      <w:pPr>
        <w:ind w:left="3240" w:hanging="360"/>
      </w:pPr>
    </w:lvl>
    <w:lvl w:ilvl="4" w:tplc="E4D2E854">
      <w:start w:val="1"/>
      <w:numFmt w:val="lowerLetter"/>
      <w:lvlText w:val="%5."/>
      <w:lvlJc w:val="left"/>
      <w:pPr>
        <w:ind w:left="3960" w:hanging="360"/>
      </w:pPr>
    </w:lvl>
    <w:lvl w:ilvl="5" w:tplc="614E8B16">
      <w:start w:val="1"/>
      <w:numFmt w:val="lowerRoman"/>
      <w:lvlText w:val="%6."/>
      <w:lvlJc w:val="right"/>
      <w:pPr>
        <w:ind w:left="4680" w:hanging="180"/>
      </w:pPr>
    </w:lvl>
    <w:lvl w:ilvl="6" w:tplc="33D61712">
      <w:start w:val="1"/>
      <w:numFmt w:val="decimal"/>
      <w:lvlText w:val="%7."/>
      <w:lvlJc w:val="left"/>
      <w:pPr>
        <w:ind w:left="5400" w:hanging="360"/>
      </w:pPr>
    </w:lvl>
    <w:lvl w:ilvl="7" w:tplc="6BCCEAEE">
      <w:start w:val="1"/>
      <w:numFmt w:val="lowerLetter"/>
      <w:lvlText w:val="%8."/>
      <w:lvlJc w:val="left"/>
      <w:pPr>
        <w:ind w:left="6120" w:hanging="360"/>
      </w:pPr>
    </w:lvl>
    <w:lvl w:ilvl="8" w:tplc="36D60F3E">
      <w:start w:val="1"/>
      <w:numFmt w:val="lowerRoman"/>
      <w:lvlText w:val="%9."/>
      <w:lvlJc w:val="right"/>
      <w:pPr>
        <w:ind w:left="6840" w:hanging="180"/>
      </w:pPr>
    </w:lvl>
  </w:abstractNum>
  <w:abstractNum w:abstractNumId="8" w15:restartNumberingAfterBreak="0">
    <w:nsid w:val="7407958E"/>
    <w:multiLevelType w:val="hybridMultilevel"/>
    <w:tmpl w:val="C736EA6C"/>
    <w:lvl w:ilvl="0" w:tplc="8ABCF016">
      <w:start w:val="1"/>
      <w:numFmt w:val="bullet"/>
      <w:lvlText w:val="·"/>
      <w:lvlJc w:val="left"/>
      <w:pPr>
        <w:ind w:left="720" w:hanging="360"/>
      </w:pPr>
      <w:rPr>
        <w:rFonts w:ascii="Symbol" w:hAnsi="Symbol" w:hint="default"/>
      </w:rPr>
    </w:lvl>
    <w:lvl w:ilvl="1" w:tplc="A086D366">
      <w:start w:val="1"/>
      <w:numFmt w:val="lowerLetter"/>
      <w:lvlText w:val="(%2)"/>
      <w:lvlJc w:val="left"/>
      <w:pPr>
        <w:ind w:left="1440" w:hanging="360"/>
      </w:pPr>
      <w:rPr>
        <w:rFonts w:hint="default"/>
      </w:rPr>
    </w:lvl>
    <w:lvl w:ilvl="2" w:tplc="8FF2D8C4">
      <w:start w:val="1"/>
      <w:numFmt w:val="lowerRoman"/>
      <w:lvlText w:val="(%3)"/>
      <w:lvlJc w:val="right"/>
      <w:pPr>
        <w:ind w:left="2160" w:hanging="180"/>
      </w:pPr>
    </w:lvl>
    <w:lvl w:ilvl="3" w:tplc="7BFACAD4">
      <w:start w:val="1"/>
      <w:numFmt w:val="decimal"/>
      <w:lvlText w:val="%4."/>
      <w:lvlJc w:val="left"/>
      <w:pPr>
        <w:ind w:left="2880" w:hanging="360"/>
      </w:pPr>
    </w:lvl>
    <w:lvl w:ilvl="4" w:tplc="D3808F90">
      <w:start w:val="1"/>
      <w:numFmt w:val="lowerLetter"/>
      <w:lvlText w:val="%5."/>
      <w:lvlJc w:val="left"/>
      <w:pPr>
        <w:ind w:left="3600" w:hanging="360"/>
      </w:pPr>
    </w:lvl>
    <w:lvl w:ilvl="5" w:tplc="1E40D1D8">
      <w:start w:val="1"/>
      <w:numFmt w:val="lowerRoman"/>
      <w:lvlText w:val="%6."/>
      <w:lvlJc w:val="right"/>
      <w:pPr>
        <w:ind w:left="4320" w:hanging="180"/>
      </w:pPr>
    </w:lvl>
    <w:lvl w:ilvl="6" w:tplc="FB885152">
      <w:start w:val="1"/>
      <w:numFmt w:val="decimal"/>
      <w:lvlText w:val="%7."/>
      <w:lvlJc w:val="left"/>
      <w:pPr>
        <w:ind w:left="5040" w:hanging="360"/>
      </w:pPr>
    </w:lvl>
    <w:lvl w:ilvl="7" w:tplc="417459C4">
      <w:start w:val="1"/>
      <w:numFmt w:val="lowerLetter"/>
      <w:lvlText w:val="%8."/>
      <w:lvlJc w:val="left"/>
      <w:pPr>
        <w:ind w:left="5760" w:hanging="360"/>
      </w:pPr>
    </w:lvl>
    <w:lvl w:ilvl="8" w:tplc="0688DE6A">
      <w:start w:val="1"/>
      <w:numFmt w:val="lowerRoman"/>
      <w:lvlText w:val="%9."/>
      <w:lvlJc w:val="right"/>
      <w:pPr>
        <w:ind w:left="6480" w:hanging="180"/>
      </w:pPr>
    </w:lvl>
  </w:abstractNum>
  <w:abstractNum w:abstractNumId="9" w15:restartNumberingAfterBreak="0">
    <w:nsid w:val="7FD44CBE"/>
    <w:multiLevelType w:val="hybridMultilevel"/>
    <w:tmpl w:val="28ACCA14"/>
    <w:lvl w:ilvl="0" w:tplc="D50A633A">
      <w:start w:val="1"/>
      <w:numFmt w:val="decimal"/>
      <w:lvlText w:val="%1."/>
      <w:lvlJc w:val="left"/>
      <w:pPr>
        <w:ind w:left="720" w:hanging="360"/>
      </w:pPr>
    </w:lvl>
    <w:lvl w:ilvl="1" w:tplc="2BA84726">
      <w:start w:val="3"/>
      <w:numFmt w:val="decimal"/>
      <w:lvlText w:val="%2.01"/>
      <w:lvlJc w:val="left"/>
      <w:pPr>
        <w:ind w:left="1440" w:hanging="360"/>
      </w:pPr>
    </w:lvl>
    <w:lvl w:ilvl="2" w:tplc="DA50C7A4">
      <w:start w:val="1"/>
      <w:numFmt w:val="lowerRoman"/>
      <w:lvlText w:val="%3."/>
      <w:lvlJc w:val="right"/>
      <w:pPr>
        <w:ind w:left="2160" w:hanging="180"/>
      </w:pPr>
    </w:lvl>
    <w:lvl w:ilvl="3" w:tplc="693A6F26">
      <w:start w:val="1"/>
      <w:numFmt w:val="decimal"/>
      <w:lvlText w:val="%4."/>
      <w:lvlJc w:val="left"/>
      <w:pPr>
        <w:ind w:left="2880" w:hanging="360"/>
      </w:pPr>
    </w:lvl>
    <w:lvl w:ilvl="4" w:tplc="81180D94">
      <w:start w:val="1"/>
      <w:numFmt w:val="lowerLetter"/>
      <w:lvlText w:val="%5."/>
      <w:lvlJc w:val="left"/>
      <w:pPr>
        <w:ind w:left="3600" w:hanging="360"/>
      </w:pPr>
    </w:lvl>
    <w:lvl w:ilvl="5" w:tplc="22602B54">
      <w:start w:val="1"/>
      <w:numFmt w:val="lowerRoman"/>
      <w:lvlText w:val="%6."/>
      <w:lvlJc w:val="right"/>
      <w:pPr>
        <w:ind w:left="4320" w:hanging="180"/>
      </w:pPr>
    </w:lvl>
    <w:lvl w:ilvl="6" w:tplc="80361452">
      <w:start w:val="1"/>
      <w:numFmt w:val="decimal"/>
      <w:lvlText w:val="%7."/>
      <w:lvlJc w:val="left"/>
      <w:pPr>
        <w:ind w:left="5040" w:hanging="360"/>
      </w:pPr>
    </w:lvl>
    <w:lvl w:ilvl="7" w:tplc="01569F74">
      <w:start w:val="1"/>
      <w:numFmt w:val="lowerLetter"/>
      <w:lvlText w:val="%8."/>
      <w:lvlJc w:val="left"/>
      <w:pPr>
        <w:ind w:left="5760" w:hanging="360"/>
      </w:pPr>
    </w:lvl>
    <w:lvl w:ilvl="8" w:tplc="A6CA444E">
      <w:start w:val="1"/>
      <w:numFmt w:val="lowerRoman"/>
      <w:lvlText w:val="%9."/>
      <w:lvlJc w:val="right"/>
      <w:pPr>
        <w:ind w:left="6480" w:hanging="180"/>
      </w:pPr>
    </w:lvl>
  </w:abstractNum>
  <w:num w:numId="1" w16cid:durableId="1721896942">
    <w:abstractNumId w:val="7"/>
  </w:num>
  <w:num w:numId="2" w16cid:durableId="493952306">
    <w:abstractNumId w:val="1"/>
  </w:num>
  <w:num w:numId="3" w16cid:durableId="1500580666">
    <w:abstractNumId w:val="0"/>
  </w:num>
  <w:num w:numId="4" w16cid:durableId="560605902">
    <w:abstractNumId w:val="5"/>
  </w:num>
  <w:num w:numId="5" w16cid:durableId="360672936">
    <w:abstractNumId w:val="9"/>
  </w:num>
  <w:num w:numId="6" w16cid:durableId="656567245">
    <w:abstractNumId w:val="6"/>
  </w:num>
  <w:num w:numId="7" w16cid:durableId="1353606354">
    <w:abstractNumId w:val="3"/>
  </w:num>
  <w:num w:numId="8" w16cid:durableId="774331212">
    <w:abstractNumId w:val="4"/>
  </w:num>
  <w:num w:numId="9" w16cid:durableId="968633581">
    <w:abstractNumId w:val="8"/>
  </w:num>
  <w:num w:numId="10" w16cid:durableId="5554366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38367E6"/>
    <w:rsid w:val="0008385D"/>
    <w:rsid w:val="000D7401"/>
    <w:rsid w:val="000E2C4D"/>
    <w:rsid w:val="00128B01"/>
    <w:rsid w:val="00326083"/>
    <w:rsid w:val="00465386"/>
    <w:rsid w:val="004B33B2"/>
    <w:rsid w:val="005E5876"/>
    <w:rsid w:val="007E31E0"/>
    <w:rsid w:val="008ECC07"/>
    <w:rsid w:val="00901E00"/>
    <w:rsid w:val="00982B78"/>
    <w:rsid w:val="00A53D9B"/>
    <w:rsid w:val="00AA74EE"/>
    <w:rsid w:val="00D200AD"/>
    <w:rsid w:val="00D4382E"/>
    <w:rsid w:val="00D6701C"/>
    <w:rsid w:val="00D82E34"/>
    <w:rsid w:val="00E4790B"/>
    <w:rsid w:val="00ED032E"/>
    <w:rsid w:val="00EF28AD"/>
    <w:rsid w:val="01392484"/>
    <w:rsid w:val="01620426"/>
    <w:rsid w:val="01C344B6"/>
    <w:rsid w:val="020CF8A2"/>
    <w:rsid w:val="02FACEE5"/>
    <w:rsid w:val="03BD04A8"/>
    <w:rsid w:val="0430CA25"/>
    <w:rsid w:val="04682354"/>
    <w:rsid w:val="04A6CE85"/>
    <w:rsid w:val="04F2A810"/>
    <w:rsid w:val="05381A9F"/>
    <w:rsid w:val="057338AD"/>
    <w:rsid w:val="058B8345"/>
    <w:rsid w:val="05987428"/>
    <w:rsid w:val="064093D2"/>
    <w:rsid w:val="071ACB39"/>
    <w:rsid w:val="078AB216"/>
    <w:rsid w:val="07CC8BED"/>
    <w:rsid w:val="0978B45C"/>
    <w:rsid w:val="0A032923"/>
    <w:rsid w:val="0A1763D7"/>
    <w:rsid w:val="0A51AF69"/>
    <w:rsid w:val="0A7F83FD"/>
    <w:rsid w:val="0AE38194"/>
    <w:rsid w:val="0B0FA328"/>
    <w:rsid w:val="0B40991B"/>
    <w:rsid w:val="0CD946EE"/>
    <w:rsid w:val="0CF20204"/>
    <w:rsid w:val="0CFDEF3D"/>
    <w:rsid w:val="0D76A636"/>
    <w:rsid w:val="0D9B2028"/>
    <w:rsid w:val="0E25A9F0"/>
    <w:rsid w:val="0E4EDF09"/>
    <w:rsid w:val="0FB56CC5"/>
    <w:rsid w:val="1039EF8A"/>
    <w:rsid w:val="10706F6B"/>
    <w:rsid w:val="115BDC6C"/>
    <w:rsid w:val="1188236C"/>
    <w:rsid w:val="12761B4A"/>
    <w:rsid w:val="127D1633"/>
    <w:rsid w:val="13489021"/>
    <w:rsid w:val="13BA1341"/>
    <w:rsid w:val="14076A17"/>
    <w:rsid w:val="14D4174A"/>
    <w:rsid w:val="14E08418"/>
    <w:rsid w:val="14F7C0B2"/>
    <w:rsid w:val="152DD537"/>
    <w:rsid w:val="154C7A2B"/>
    <w:rsid w:val="159EBC3A"/>
    <w:rsid w:val="15A4D7F3"/>
    <w:rsid w:val="16BAAAA0"/>
    <w:rsid w:val="16D23E63"/>
    <w:rsid w:val="18571597"/>
    <w:rsid w:val="18A35797"/>
    <w:rsid w:val="18D7B6DC"/>
    <w:rsid w:val="19DE4E6C"/>
    <w:rsid w:val="1B50A8EF"/>
    <w:rsid w:val="1B8969E4"/>
    <w:rsid w:val="1BCEA368"/>
    <w:rsid w:val="1C4816C0"/>
    <w:rsid w:val="1CD00764"/>
    <w:rsid w:val="1CFFA529"/>
    <w:rsid w:val="1D1B4C2D"/>
    <w:rsid w:val="1D36476D"/>
    <w:rsid w:val="1EC9CE98"/>
    <w:rsid w:val="1EE198E2"/>
    <w:rsid w:val="1F947EB7"/>
    <w:rsid w:val="1FCE29F8"/>
    <w:rsid w:val="1FFCEBA3"/>
    <w:rsid w:val="20269402"/>
    <w:rsid w:val="205570D9"/>
    <w:rsid w:val="216DC198"/>
    <w:rsid w:val="2205401F"/>
    <w:rsid w:val="22055982"/>
    <w:rsid w:val="229E474C"/>
    <w:rsid w:val="22E6A4E5"/>
    <w:rsid w:val="2316D5C2"/>
    <w:rsid w:val="2348979E"/>
    <w:rsid w:val="23673931"/>
    <w:rsid w:val="241C2892"/>
    <w:rsid w:val="2422BFC0"/>
    <w:rsid w:val="243B93E1"/>
    <w:rsid w:val="245B1DC2"/>
    <w:rsid w:val="24D2AF97"/>
    <w:rsid w:val="24F7FEEB"/>
    <w:rsid w:val="24FDC857"/>
    <w:rsid w:val="259959DA"/>
    <w:rsid w:val="262B9A5F"/>
    <w:rsid w:val="267D0032"/>
    <w:rsid w:val="2795D711"/>
    <w:rsid w:val="27AD969C"/>
    <w:rsid w:val="28674CB9"/>
    <w:rsid w:val="2880B53A"/>
    <w:rsid w:val="28A2E8EC"/>
    <w:rsid w:val="28E9B4D8"/>
    <w:rsid w:val="28EEB5B0"/>
    <w:rsid w:val="295A3577"/>
    <w:rsid w:val="2999FFBD"/>
    <w:rsid w:val="2A2FFA05"/>
    <w:rsid w:val="2A7A0716"/>
    <w:rsid w:val="2B7706EE"/>
    <w:rsid w:val="2B82D4F5"/>
    <w:rsid w:val="2C284BEA"/>
    <w:rsid w:val="2CE929FF"/>
    <w:rsid w:val="2D75AA04"/>
    <w:rsid w:val="2D8D4070"/>
    <w:rsid w:val="2DB2A1DF"/>
    <w:rsid w:val="2DD74509"/>
    <w:rsid w:val="2E20C649"/>
    <w:rsid w:val="2E591154"/>
    <w:rsid w:val="2E6388FE"/>
    <w:rsid w:val="2ED6A6D2"/>
    <w:rsid w:val="2F1AF930"/>
    <w:rsid w:val="2F3CB805"/>
    <w:rsid w:val="2FD155A1"/>
    <w:rsid w:val="30B86287"/>
    <w:rsid w:val="313EB73E"/>
    <w:rsid w:val="315857D7"/>
    <w:rsid w:val="315A7A4D"/>
    <w:rsid w:val="326C081B"/>
    <w:rsid w:val="33003911"/>
    <w:rsid w:val="330129CD"/>
    <w:rsid w:val="33269274"/>
    <w:rsid w:val="334AF9EA"/>
    <w:rsid w:val="337E14CD"/>
    <w:rsid w:val="338367E6"/>
    <w:rsid w:val="33A7A15F"/>
    <w:rsid w:val="33CFC437"/>
    <w:rsid w:val="340980E3"/>
    <w:rsid w:val="3412273D"/>
    <w:rsid w:val="34934026"/>
    <w:rsid w:val="35B884FB"/>
    <w:rsid w:val="36F8E08C"/>
    <w:rsid w:val="374595EF"/>
    <w:rsid w:val="375E81A3"/>
    <w:rsid w:val="37EBCE4C"/>
    <w:rsid w:val="3837949C"/>
    <w:rsid w:val="383C4A29"/>
    <w:rsid w:val="389597F2"/>
    <w:rsid w:val="38AE81FE"/>
    <w:rsid w:val="38E5E7FD"/>
    <w:rsid w:val="38F1CAD8"/>
    <w:rsid w:val="38F4C1F2"/>
    <w:rsid w:val="393C212D"/>
    <w:rsid w:val="395C75C0"/>
    <w:rsid w:val="3A0A78EE"/>
    <w:rsid w:val="3A97E430"/>
    <w:rsid w:val="3B17CB0C"/>
    <w:rsid w:val="3B407805"/>
    <w:rsid w:val="3B989BA7"/>
    <w:rsid w:val="3C626C98"/>
    <w:rsid w:val="3C9EB370"/>
    <w:rsid w:val="3CD371CF"/>
    <w:rsid w:val="3CF4F566"/>
    <w:rsid w:val="3D4133A8"/>
    <w:rsid w:val="3D609824"/>
    <w:rsid w:val="3E471D5F"/>
    <w:rsid w:val="3F164179"/>
    <w:rsid w:val="3F292A3D"/>
    <w:rsid w:val="3FF2BD0D"/>
    <w:rsid w:val="40710CA3"/>
    <w:rsid w:val="40AEF289"/>
    <w:rsid w:val="40B4B9DB"/>
    <w:rsid w:val="40CF5113"/>
    <w:rsid w:val="4109F5A0"/>
    <w:rsid w:val="410C95C6"/>
    <w:rsid w:val="4224E788"/>
    <w:rsid w:val="426E6B2D"/>
    <w:rsid w:val="43202F47"/>
    <w:rsid w:val="43460CB0"/>
    <w:rsid w:val="447CEA3E"/>
    <w:rsid w:val="45B98DC2"/>
    <w:rsid w:val="45CF654A"/>
    <w:rsid w:val="462A1277"/>
    <w:rsid w:val="46839FA3"/>
    <w:rsid w:val="4684AC24"/>
    <w:rsid w:val="468A0DD0"/>
    <w:rsid w:val="473703A3"/>
    <w:rsid w:val="476211C0"/>
    <w:rsid w:val="47F3A7DA"/>
    <w:rsid w:val="4876822F"/>
    <w:rsid w:val="495D9FAE"/>
    <w:rsid w:val="49BD9E4C"/>
    <w:rsid w:val="4A6A7DAF"/>
    <w:rsid w:val="4A737C3E"/>
    <w:rsid w:val="4A8F3F1E"/>
    <w:rsid w:val="4B277884"/>
    <w:rsid w:val="4B324186"/>
    <w:rsid w:val="4CDAA4C9"/>
    <w:rsid w:val="4DA77552"/>
    <w:rsid w:val="4E0222CD"/>
    <w:rsid w:val="4F3CBF95"/>
    <w:rsid w:val="4F8BDB9E"/>
    <w:rsid w:val="501EDAB8"/>
    <w:rsid w:val="50CA8A10"/>
    <w:rsid w:val="50D3C4C6"/>
    <w:rsid w:val="5108B61A"/>
    <w:rsid w:val="5146D5DA"/>
    <w:rsid w:val="51DDB2DE"/>
    <w:rsid w:val="521E03BB"/>
    <w:rsid w:val="522DC155"/>
    <w:rsid w:val="53A46669"/>
    <w:rsid w:val="53CE8E96"/>
    <w:rsid w:val="542A3AB0"/>
    <w:rsid w:val="543F5ED1"/>
    <w:rsid w:val="5615602F"/>
    <w:rsid w:val="565B73B2"/>
    <w:rsid w:val="57DA0159"/>
    <w:rsid w:val="57E06C81"/>
    <w:rsid w:val="5858E8A4"/>
    <w:rsid w:val="58607D84"/>
    <w:rsid w:val="5934C196"/>
    <w:rsid w:val="595FF4B9"/>
    <w:rsid w:val="597006E1"/>
    <w:rsid w:val="59EAE393"/>
    <w:rsid w:val="5A11F281"/>
    <w:rsid w:val="5A265717"/>
    <w:rsid w:val="5A319F13"/>
    <w:rsid w:val="5B910A4C"/>
    <w:rsid w:val="5BA3D4F7"/>
    <w:rsid w:val="5BEFEAF5"/>
    <w:rsid w:val="5C2E1BDE"/>
    <w:rsid w:val="5CEAC9B0"/>
    <w:rsid w:val="5D41351E"/>
    <w:rsid w:val="5E356916"/>
    <w:rsid w:val="5E6564D9"/>
    <w:rsid w:val="5ED1957B"/>
    <w:rsid w:val="5F12E74F"/>
    <w:rsid w:val="600AD453"/>
    <w:rsid w:val="603DDF0B"/>
    <w:rsid w:val="60B17A60"/>
    <w:rsid w:val="60FF9271"/>
    <w:rsid w:val="6109084A"/>
    <w:rsid w:val="61578267"/>
    <w:rsid w:val="61A6811C"/>
    <w:rsid w:val="61E916E9"/>
    <w:rsid w:val="6219AB07"/>
    <w:rsid w:val="64034794"/>
    <w:rsid w:val="640939E2"/>
    <w:rsid w:val="6451ED16"/>
    <w:rsid w:val="64B3FBBA"/>
    <w:rsid w:val="64DCF540"/>
    <w:rsid w:val="64F75EAC"/>
    <w:rsid w:val="65011A9D"/>
    <w:rsid w:val="6555098D"/>
    <w:rsid w:val="65A85B10"/>
    <w:rsid w:val="664B9847"/>
    <w:rsid w:val="665327CB"/>
    <w:rsid w:val="66722076"/>
    <w:rsid w:val="66B5B576"/>
    <w:rsid w:val="67032C80"/>
    <w:rsid w:val="677AC9FD"/>
    <w:rsid w:val="67F86032"/>
    <w:rsid w:val="68162BE0"/>
    <w:rsid w:val="685CAB69"/>
    <w:rsid w:val="6A0C1CCD"/>
    <w:rsid w:val="6A26C4C9"/>
    <w:rsid w:val="6A740BE5"/>
    <w:rsid w:val="6BCA8F63"/>
    <w:rsid w:val="6C72117D"/>
    <w:rsid w:val="6D564B06"/>
    <w:rsid w:val="6D6A2FCF"/>
    <w:rsid w:val="6DAAB525"/>
    <w:rsid w:val="6DBB07C0"/>
    <w:rsid w:val="6DC4A3A5"/>
    <w:rsid w:val="6DE2DB07"/>
    <w:rsid w:val="6E175AA3"/>
    <w:rsid w:val="6E28CB30"/>
    <w:rsid w:val="6F49FEA4"/>
    <w:rsid w:val="7064DD1F"/>
    <w:rsid w:val="70ECC044"/>
    <w:rsid w:val="718C6320"/>
    <w:rsid w:val="71D945F8"/>
    <w:rsid w:val="732EB4AC"/>
    <w:rsid w:val="73426F98"/>
    <w:rsid w:val="742BE839"/>
    <w:rsid w:val="7438B187"/>
    <w:rsid w:val="743AB23D"/>
    <w:rsid w:val="747565E5"/>
    <w:rsid w:val="752BBC74"/>
    <w:rsid w:val="752CF267"/>
    <w:rsid w:val="755A84EB"/>
    <w:rsid w:val="765D0A0F"/>
    <w:rsid w:val="76902E29"/>
    <w:rsid w:val="769D8805"/>
    <w:rsid w:val="76BE2342"/>
    <w:rsid w:val="76D2716E"/>
    <w:rsid w:val="78452D32"/>
    <w:rsid w:val="78A0571B"/>
    <w:rsid w:val="78FE5718"/>
    <w:rsid w:val="7A9864E7"/>
    <w:rsid w:val="7B37E624"/>
    <w:rsid w:val="7B4E463C"/>
    <w:rsid w:val="7B62AAF3"/>
    <w:rsid w:val="7BB2054D"/>
    <w:rsid w:val="7BF2793D"/>
    <w:rsid w:val="7C4D610E"/>
    <w:rsid w:val="7C5D1A19"/>
    <w:rsid w:val="7C621725"/>
    <w:rsid w:val="7C9405EF"/>
    <w:rsid w:val="7D7B39C2"/>
    <w:rsid w:val="7D9318A3"/>
    <w:rsid w:val="7EAAEB7A"/>
    <w:rsid w:val="7EAD3E1F"/>
    <w:rsid w:val="7EBC9D0E"/>
    <w:rsid w:val="7F1302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8367E6"/>
  <w15:chartTrackingRefBased/>
  <w15:docId w15:val="{7A6CC78A-6921-44F4-999E-AF847E3B1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rsid w:val="2CE929FF"/>
    <w:pPr>
      <w:ind w:left="720"/>
      <w:contextualSpacing/>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61ea6748-af05-4a75-9b44-37e5618d313b" ContentTypeId="0x0101" PreviousValue="false"/>
</file>

<file path=customXml/item3.xml><?xml version="1.0" encoding="utf-8"?>
<p:properties xmlns:p="http://schemas.microsoft.com/office/2006/metadata/properties" xmlns:xsi="http://www.w3.org/2001/XMLSchema-instance" xmlns:pc="http://schemas.microsoft.com/office/infopath/2007/PartnerControls">
  <documentManagement>
    <_dlc_DocId xmlns="d7c79300-af82-4651-8bb4-0962fed79a64">OP365-1116567379-10</_dlc_DocId>
    <_dlc_DocIdUrl xmlns="d7c79300-af82-4651-8bb4-0962fed79a64">
      <Url>https://caribank.sharepoint.com/sites/BS/PRN300243/_layouts/15/DocIdRedir.aspx?ID=OP365-1116567379-10</Url>
      <Description>OP365-1116567379-10</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62D45DD749D5334285532B1212A1B279" ma:contentTypeVersion="603" ma:contentTypeDescription="Create a new document." ma:contentTypeScope="" ma:versionID="861b72bcdb7a4910e20900e946651ed7">
  <xsd:schema xmlns:xsd="http://www.w3.org/2001/XMLSchema" xmlns:xs="http://www.w3.org/2001/XMLSchema" xmlns:p="http://schemas.microsoft.com/office/2006/metadata/properties" xmlns:ns2="d7c79300-af82-4651-8bb4-0962fed79a64" xmlns:ns3="618ab27e-4a55-46ae-8d79-12d0e916c196" targetNamespace="http://schemas.microsoft.com/office/2006/metadata/properties" ma:root="true" ma:fieldsID="0ba6efa04a218aa064cbb40758e2e7ce" ns2:_="" ns3:_="">
    <xsd:import namespace="d7c79300-af82-4651-8bb4-0962fed79a64"/>
    <xsd:import namespace="618ab27e-4a55-46ae-8d79-12d0e916c196"/>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c79300-af82-4651-8bb4-0962fed79a6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18ab27e-4a55-46ae-8d79-12d0e916c19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A59D5D-2B61-4511-A392-79DAAABAB602}">
  <ds:schemaRefs>
    <ds:schemaRef ds:uri="http://schemas.microsoft.com/sharepoint/events"/>
  </ds:schemaRefs>
</ds:datastoreItem>
</file>

<file path=customXml/itemProps2.xml><?xml version="1.0" encoding="utf-8"?>
<ds:datastoreItem xmlns:ds="http://schemas.openxmlformats.org/officeDocument/2006/customXml" ds:itemID="{7D14134F-BAF1-4217-BD9C-78D02B4E4DC0}">
  <ds:schemaRefs>
    <ds:schemaRef ds:uri="Microsoft.SharePoint.Taxonomy.ContentTypeSync"/>
  </ds:schemaRefs>
</ds:datastoreItem>
</file>

<file path=customXml/itemProps3.xml><?xml version="1.0" encoding="utf-8"?>
<ds:datastoreItem xmlns:ds="http://schemas.openxmlformats.org/officeDocument/2006/customXml" ds:itemID="{C4B4A1DE-3B03-4DCD-AA60-598ACFF34217}">
  <ds:schemaRefs>
    <ds:schemaRef ds:uri="http://schemas.microsoft.com/office/2006/metadata/properties"/>
    <ds:schemaRef ds:uri="http://schemas.microsoft.com/office/infopath/2007/PartnerControls"/>
    <ds:schemaRef ds:uri="d7c79300-af82-4651-8bb4-0962fed79a64"/>
  </ds:schemaRefs>
</ds:datastoreItem>
</file>

<file path=customXml/itemProps4.xml><?xml version="1.0" encoding="utf-8"?>
<ds:datastoreItem xmlns:ds="http://schemas.openxmlformats.org/officeDocument/2006/customXml" ds:itemID="{C540595C-C3C1-4E8F-AE93-7BD32F7FA97E}">
  <ds:schemaRefs>
    <ds:schemaRef ds:uri="http://schemas.microsoft.com/sharepoint/v3/contenttype/forms"/>
  </ds:schemaRefs>
</ds:datastoreItem>
</file>

<file path=customXml/itemProps5.xml><?xml version="1.0" encoding="utf-8"?>
<ds:datastoreItem xmlns:ds="http://schemas.openxmlformats.org/officeDocument/2006/customXml" ds:itemID="{9DF145E2-E6EE-4E2A-AEC6-1F31F8DD12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c79300-af82-4651-8bb4-0962fed79a64"/>
    <ds:schemaRef ds:uri="618ab27e-4a55-46ae-8d79-12d0e916c1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9345682-DA22-4962-96AC-5A72DF9A5D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5</Pages>
  <Words>1688</Words>
  <Characters>10638</Characters>
  <Application>Microsoft Office Word</Application>
  <DocSecurity>0</DocSecurity>
  <Lines>231</Lines>
  <Paragraphs>76</Paragraphs>
  <ScaleCrop>false</ScaleCrop>
  <Company/>
  <LinksUpToDate>false</LinksUpToDate>
  <CharactersWithSpaces>12250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Barrise  Griffin</dc:creator>
  <cp:keywords/>
  <dc:description/>
  <cp:lastModifiedBy>Sonia Harrison</cp:lastModifiedBy>
  <cp:revision>13</cp:revision>
  <dcterms:created xsi:type="dcterms:W3CDTF">2025-01-22T17:14:00Z</dcterms:created>
  <dcterms:modified xsi:type="dcterms:W3CDTF">2025-03-19T15:06:00Z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0x01010062D45DD749D5334285532B1212A1B279</vt:lpwstr>
  </property>
  <property fmtid="{D5CDD505-2E9C-101B-9397-08002B2CF9AE}" pid="3" name="_dlc_DocIdItemGuid">
    <vt:lpwstr>ad8ed2e3-316c-4797-a11f-151afa55c029</vt:lpwstr>
  </property>
</Properties>
</file>